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color w:val="111111"/>
          <w:sz w:val="33"/>
          <w:szCs w:val="33"/>
          <w:bdr w:val="none" w:color="auto" w:sz="0" w:space="0"/>
        </w:rPr>
      </w:pPr>
      <w:r>
        <w:rPr>
          <w:rFonts w:ascii="微软雅黑" w:hAnsi="微软雅黑" w:eastAsia="微软雅黑" w:cs="微软雅黑"/>
          <w:color w:val="111111"/>
          <w:sz w:val="33"/>
          <w:szCs w:val="33"/>
          <w:bdr w:val="none" w:color="auto" w:sz="0" w:space="0"/>
        </w:rPr>
        <w:t>关于“形势与政策”课程补考安排的通知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645"/>
        <w:jc w:val="left"/>
        <w:rPr>
          <w:color w:val="111111"/>
          <w:sz w:val="24"/>
          <w:szCs w:val="24"/>
        </w:rPr>
      </w:pPr>
      <w:r>
        <w:rPr>
          <w:rFonts w:ascii="华文仿宋" w:hAnsi="华文仿宋" w:eastAsia="华文仿宋" w:cs="华文仿宋"/>
          <w:color w:val="111111"/>
          <w:sz w:val="31"/>
          <w:szCs w:val="31"/>
          <w:bdr w:val="none" w:color="auto" w:sz="0" w:space="0"/>
        </w:rPr>
        <w:t>根据教学安排，学校继续提供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</w:rPr>
        <w:t>“形势与政策（2018秋）”、“形势与政策（2019春）”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  <w:lang w:eastAsia="zh-CN"/>
        </w:rPr>
        <w:t>、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</w:rPr>
        <w:t>“形势与政策（2019秋）”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</w:rPr>
        <w:t>和“</w:t>
      </w:r>
      <w:r>
        <w:rPr>
          <w:rFonts w:hint="eastAsia" w:ascii="华文仿宋" w:hAnsi="华文仿宋" w:eastAsia="华文仿宋" w:cs="华文仿宋"/>
          <w:b/>
          <w:bCs/>
          <w:color w:val="111111"/>
          <w:sz w:val="31"/>
          <w:szCs w:val="31"/>
        </w:rPr>
        <w:t>形势与政策（20</w:t>
      </w:r>
      <w:r>
        <w:rPr>
          <w:rFonts w:hint="eastAsia" w:ascii="华文仿宋" w:hAnsi="华文仿宋" w:eastAsia="华文仿宋" w:cs="华文仿宋"/>
          <w:b/>
          <w:bCs/>
          <w:color w:val="111111"/>
          <w:sz w:val="31"/>
          <w:szCs w:val="31"/>
          <w:lang w:val="en-US" w:eastAsia="zh-CN"/>
        </w:rPr>
        <w:t>20春</w:t>
      </w:r>
      <w:r>
        <w:rPr>
          <w:rFonts w:hint="eastAsia" w:ascii="华文仿宋" w:hAnsi="华文仿宋" w:eastAsia="华文仿宋" w:cs="华文仿宋"/>
          <w:b/>
          <w:bCs/>
          <w:color w:val="111111"/>
          <w:sz w:val="31"/>
          <w:szCs w:val="31"/>
        </w:rPr>
        <w:t>）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</w:rPr>
        <w:t>”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</w:rPr>
        <w:t>课程的学习与补考机会，具体安排如下：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645"/>
        <w:jc w:val="left"/>
        <w:rPr>
          <w:color w:val="111111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color w:val="111111"/>
          <w:sz w:val="31"/>
          <w:szCs w:val="31"/>
          <w:bdr w:val="none" w:color="auto" w:sz="0" w:space="0"/>
        </w:rPr>
        <w:t>一、</w:t>
      </w:r>
      <w:r>
        <w:rPr>
          <w:rFonts w:hint="eastAsia" w:ascii="华文仿宋" w:hAnsi="华文仿宋" w:eastAsia="华文仿宋" w:cs="华文仿宋"/>
          <w:b/>
          <w:color w:val="111111"/>
          <w:sz w:val="31"/>
          <w:szCs w:val="31"/>
          <w:bdr w:val="none" w:color="auto" w:sz="0" w:space="0"/>
        </w:rPr>
        <w:t>学习方式：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</w:rPr>
        <w:t>线下自学+线上自学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645"/>
        <w:jc w:val="left"/>
        <w:rPr>
          <w:color w:val="111111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</w:rPr>
        <w:t>1. 线下学习：进入课程在学习资源中查看复习材料学习。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645"/>
        <w:jc w:val="left"/>
        <w:rPr>
          <w:color w:val="111111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</w:rPr>
        <w:t>2. 线上学习：利用“知到”APP</w:t>
      </w:r>
      <w:bookmarkStart w:id="0" w:name="_GoBack"/>
      <w:bookmarkEnd w:id="0"/>
      <w:r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</w:rPr>
        <w:t>进行学习。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645"/>
        <w:rPr>
          <w:color w:val="111111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color w:val="000000"/>
          <w:sz w:val="31"/>
          <w:szCs w:val="31"/>
          <w:bdr w:val="none" w:color="auto" w:sz="0" w:space="0"/>
        </w:rPr>
        <w:t>二、</w:t>
      </w:r>
      <w:r>
        <w:rPr>
          <w:rFonts w:hint="eastAsia" w:ascii="华文仿宋" w:hAnsi="华文仿宋" w:eastAsia="华文仿宋" w:cs="华文仿宋"/>
          <w:b/>
          <w:color w:val="000000"/>
          <w:sz w:val="31"/>
          <w:szCs w:val="31"/>
          <w:bdr w:val="none" w:color="auto" w:sz="0" w:space="0"/>
        </w:rPr>
        <w:t>考试内容</w:t>
      </w:r>
      <w:r>
        <w:rPr>
          <w:rFonts w:hint="eastAsia" w:ascii="华文仿宋" w:hAnsi="华文仿宋" w:eastAsia="华文仿宋" w:cs="华文仿宋"/>
          <w:color w:val="000000"/>
          <w:sz w:val="31"/>
          <w:szCs w:val="31"/>
          <w:bdr w:val="none" w:color="auto" w:sz="0" w:space="0"/>
        </w:rPr>
        <w:t>：线下学习内容+线上学习内容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645"/>
        <w:rPr>
          <w:color w:val="111111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color w:val="000000"/>
          <w:sz w:val="31"/>
          <w:szCs w:val="31"/>
          <w:bdr w:val="none" w:color="auto" w:sz="0" w:space="0"/>
        </w:rPr>
        <w:t>三、</w:t>
      </w:r>
      <w:r>
        <w:rPr>
          <w:rFonts w:hint="eastAsia" w:ascii="华文仿宋" w:hAnsi="华文仿宋" w:eastAsia="华文仿宋" w:cs="华文仿宋"/>
          <w:b/>
          <w:color w:val="000000"/>
          <w:sz w:val="31"/>
          <w:szCs w:val="31"/>
          <w:bdr w:val="none" w:color="auto" w:sz="0" w:space="0"/>
        </w:rPr>
        <w:t>考试方式</w:t>
      </w:r>
      <w:r>
        <w:rPr>
          <w:rFonts w:hint="eastAsia" w:ascii="华文仿宋" w:hAnsi="华文仿宋" w:eastAsia="华文仿宋" w:cs="华文仿宋"/>
          <w:color w:val="000000"/>
          <w:sz w:val="31"/>
          <w:szCs w:val="31"/>
          <w:bdr w:val="none" w:color="auto" w:sz="0" w:space="0"/>
        </w:rPr>
        <w:t>：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</w:rPr>
        <w:t>利用“知到”APP进行</w:t>
      </w:r>
      <w:r>
        <w:rPr>
          <w:rFonts w:hint="eastAsia" w:ascii="华文仿宋" w:hAnsi="华文仿宋" w:eastAsia="华文仿宋" w:cs="华文仿宋"/>
          <w:color w:val="000000"/>
          <w:sz w:val="31"/>
          <w:szCs w:val="31"/>
          <w:bdr w:val="none" w:color="auto" w:sz="0" w:space="0"/>
        </w:rPr>
        <w:t>线上考试。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645"/>
        <w:rPr>
          <w:rFonts w:hint="eastAsia" w:eastAsia="华文仿宋"/>
          <w:color w:val="111111"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b/>
          <w:color w:val="000000"/>
          <w:sz w:val="31"/>
          <w:szCs w:val="31"/>
          <w:bdr w:val="none" w:color="auto" w:sz="0" w:space="0"/>
        </w:rPr>
        <w:t>四、</w:t>
      </w:r>
      <w:r>
        <w:rPr>
          <w:rFonts w:hint="eastAsia" w:ascii="华文仿宋" w:hAnsi="华文仿宋" w:eastAsia="华文仿宋" w:cs="华文仿宋"/>
          <w:b/>
          <w:color w:val="000000"/>
          <w:sz w:val="31"/>
          <w:szCs w:val="31"/>
          <w:bdr w:val="none" w:color="auto" w:sz="0" w:space="0"/>
        </w:rPr>
        <w:t>学习和补考时间</w:t>
      </w:r>
      <w:r>
        <w:rPr>
          <w:rFonts w:hint="eastAsia" w:ascii="华文仿宋" w:hAnsi="华文仿宋" w:eastAsia="华文仿宋" w:cs="华文仿宋"/>
          <w:color w:val="000000"/>
          <w:sz w:val="31"/>
          <w:szCs w:val="31"/>
          <w:bdr w:val="none" w:color="auto" w:sz="0" w:space="0"/>
        </w:rPr>
        <w:t>：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</w:rPr>
        <w:t>“形势与政策（20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  <w:lang w:val="en-US" w:eastAsia="zh-CN"/>
        </w:rPr>
        <w:t>20春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</w:rPr>
        <w:t>）”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  <w:lang w:eastAsia="zh-CN"/>
        </w:rPr>
        <w:t>即日开始，其它课程补考正在进行中，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</w:rPr>
        <w:t>考试不通过可以重考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645"/>
        <w:rPr>
          <w:color w:val="111111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color w:val="000000"/>
          <w:sz w:val="31"/>
          <w:szCs w:val="31"/>
          <w:bdr w:val="none" w:color="auto" w:sz="0" w:space="0"/>
        </w:rPr>
        <w:t>五、</w:t>
      </w:r>
      <w:r>
        <w:rPr>
          <w:rFonts w:hint="eastAsia" w:ascii="华文仿宋" w:hAnsi="华文仿宋" w:eastAsia="华文仿宋" w:cs="华文仿宋"/>
          <w:b/>
          <w:color w:val="000000"/>
          <w:sz w:val="31"/>
          <w:szCs w:val="31"/>
          <w:bdr w:val="none" w:color="auto" w:sz="0" w:space="0"/>
        </w:rPr>
        <w:t>成绩记载</w:t>
      </w:r>
      <w:r>
        <w:rPr>
          <w:rFonts w:hint="eastAsia" w:ascii="华文仿宋" w:hAnsi="华文仿宋" w:eastAsia="华文仿宋" w:cs="华文仿宋"/>
          <w:color w:val="000000"/>
          <w:sz w:val="31"/>
          <w:szCs w:val="31"/>
          <w:bdr w:val="none" w:color="auto" w:sz="0" w:space="0"/>
        </w:rPr>
        <w:t>：补考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</w:rPr>
        <w:t>成绩不在成绩查询系统公示。补考通过获得0.25学分，并于毕业资格审核时按照60分与其它学期的“形势与政策”成绩进行合并计算，记入成绩档案。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645"/>
        <w:rPr>
          <w:color w:val="111111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color w:val="111111"/>
          <w:sz w:val="31"/>
          <w:szCs w:val="31"/>
          <w:bdr w:val="none" w:color="auto" w:sz="0" w:space="0"/>
        </w:rPr>
        <w:t>六、</w:t>
      </w:r>
      <w:r>
        <w:rPr>
          <w:rFonts w:hint="eastAsia" w:ascii="华文仿宋" w:hAnsi="华文仿宋" w:eastAsia="华文仿宋" w:cs="华文仿宋"/>
          <w:b/>
          <w:color w:val="111111"/>
          <w:sz w:val="31"/>
          <w:szCs w:val="31"/>
          <w:bdr w:val="none" w:color="auto" w:sz="0" w:space="0"/>
        </w:rPr>
        <w:t>成绩查询：</w:t>
      </w:r>
      <w:r>
        <w:rPr>
          <w:rFonts w:hint="eastAsia" w:ascii="华文仿宋" w:hAnsi="华文仿宋" w:eastAsia="华文仿宋" w:cs="华文仿宋"/>
          <w:color w:val="000000"/>
          <w:sz w:val="31"/>
          <w:szCs w:val="31"/>
          <w:bdr w:val="none" w:color="auto" w:sz="0" w:space="0"/>
        </w:rPr>
        <w:t>学期末的形势与政策总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</w:rPr>
        <w:t>成绩在成绩查询系统公示，可在网上直接查询；补考的考试成绩不在成绩查询系统公示，只能在“知到”APP平台上查询。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645"/>
        <w:rPr>
          <w:color w:val="111111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color w:val="111111"/>
          <w:sz w:val="31"/>
          <w:szCs w:val="31"/>
          <w:bdr w:val="none" w:color="auto" w:sz="0" w:space="0"/>
        </w:rPr>
        <w:t>七、</w:t>
      </w:r>
      <w:r>
        <w:rPr>
          <w:rFonts w:hint="eastAsia" w:ascii="华文仿宋" w:hAnsi="华文仿宋" w:eastAsia="华文仿宋" w:cs="华文仿宋"/>
          <w:b/>
          <w:color w:val="111111"/>
          <w:sz w:val="31"/>
          <w:szCs w:val="31"/>
          <w:bdr w:val="none" w:color="auto" w:sz="0" w:space="0"/>
        </w:rPr>
        <w:t>补考资格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</w:rPr>
        <w:t>：学校将为所有“形势与政策（2019春）”“形势与政策（2018秋）”“形势与政策（2019秋）”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  <w:lang w:eastAsia="zh-CN"/>
        </w:rPr>
        <w:t>和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</w:rPr>
        <w:t>“形势与政策（20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  <w:lang w:val="en-US" w:eastAsia="zh-CN"/>
        </w:rPr>
        <w:t>20春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</w:rPr>
        <w:t>）”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</w:rPr>
        <w:t>考核未通过的学生赋予补考资格，允许学习和补考。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645"/>
        <w:rPr>
          <w:color w:val="111111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color w:val="111111"/>
          <w:sz w:val="31"/>
          <w:szCs w:val="31"/>
          <w:bdr w:val="none" w:color="auto" w:sz="0" w:space="0"/>
        </w:rPr>
        <w:t>八、</w:t>
      </w:r>
      <w:r>
        <w:rPr>
          <w:rFonts w:hint="eastAsia" w:ascii="华文仿宋" w:hAnsi="华文仿宋" w:eastAsia="华文仿宋" w:cs="华文仿宋"/>
          <w:b/>
          <w:color w:val="111111"/>
          <w:sz w:val="31"/>
          <w:szCs w:val="31"/>
          <w:bdr w:val="none" w:color="auto" w:sz="0" w:space="0"/>
        </w:rPr>
        <w:t>“知到”APP的登录和咨询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645"/>
        <w:jc w:val="left"/>
        <w:rPr>
          <w:color w:val="111111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</w:rPr>
        <w:t>1. 参加补考的同学打开并登录“知到”APP,在APP我的右上部扫描课程二维码进课，或者点加入课程，或输入课程号进入课堂：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645"/>
        <w:jc w:val="left"/>
        <w:rPr>
          <w:color w:val="111111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</w:rPr>
        <w:t>1）输入课程号K625621进入“形势与政策（2019春）”课堂；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645"/>
        <w:jc w:val="left"/>
        <w:rPr>
          <w:color w:val="111111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</w:rPr>
        <w:t>2）输入课程号K445626进入“形势与政策（2018秋）”课堂；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645"/>
        <w:jc w:val="left"/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</w:rPr>
      </w:pPr>
      <w:r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</w:rPr>
        <w:t>3）输入课程号K462796进入“形势与政策（2019秋）”课堂；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645"/>
        <w:jc w:val="left"/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</w:rPr>
      </w:pPr>
      <w:r>
        <w:rPr>
          <w:rFonts w:hint="eastAsia" w:ascii="华文仿宋" w:hAnsi="华文仿宋" w:eastAsia="华文仿宋" w:cs="华文仿宋"/>
          <w:color w:val="111111"/>
          <w:sz w:val="31"/>
          <w:szCs w:val="31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</w:rPr>
        <w:t>）输入课程号K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  <w:lang w:val="en-US" w:eastAsia="zh-CN"/>
        </w:rPr>
        <w:t>809202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</w:rPr>
        <w:t>进入“形势与政策（20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  <w:lang w:val="en-US" w:eastAsia="zh-CN"/>
        </w:rPr>
        <w:t>20春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</w:rPr>
        <w:t>）”课堂；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645"/>
        <w:jc w:val="left"/>
        <w:rPr>
          <w:color w:val="111111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</w:rPr>
        <w:t>提示：仅有实名认证，学号和姓名一致方能进入考试。其他提示需要审核的学生包含两种情况①之前已及格不需要补考的学生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  <w:lang w:eastAsia="zh-CN"/>
        </w:rPr>
        <w:t>（不建议重考）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</w:rPr>
        <w:t>；②学号和姓名绑定错误。</w:t>
      </w:r>
      <w:r>
        <w:drawing>
          <wp:inline distT="0" distB="0" distL="114300" distR="114300">
            <wp:extent cx="6239510" cy="1797050"/>
            <wp:effectExtent l="0" t="0" r="8890" b="1270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951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uto"/>
        <w:ind w:left="0" w:right="0"/>
        <w:jc w:val="center"/>
        <w:rPr>
          <w:rFonts w:hint="eastAsia" w:ascii="微软雅黑" w:hAnsi="微软雅黑" w:eastAsia="微软雅黑" w:cs="微软雅黑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bdr w:val="none" w:color="auto" w:sz="0" w:space="0"/>
          <w:lang w:val="en-US" w:eastAsia="zh-CN" w:bidi="ar"/>
        </w:rPr>
        <w:t>图1</w:t>
      </w: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bdr w:val="none" w:color="auto" w:sz="0" w:space="0"/>
          <w:lang w:val="en-US" w:eastAsia="zh-CN" w:bidi="ar"/>
        </w:rPr>
        <w:t>补考课程二维码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480"/>
        <w:jc w:val="left"/>
        <w:rPr>
          <w:color w:val="111111"/>
          <w:sz w:val="24"/>
          <w:szCs w:val="24"/>
        </w:rPr>
      </w:pPr>
      <w:r>
        <w:rPr>
          <w:rFonts w:hint="eastAsia" w:ascii="宋体" w:hAnsi="宋体" w:eastAsia="宋体" w:cs="宋体"/>
          <w:color w:val="111111"/>
          <w:sz w:val="24"/>
          <w:szCs w:val="24"/>
          <w:bdr w:val="none" w:color="auto" w:sz="0" w:space="0"/>
        </w:rPr>
        <w:t>打开APP进课，如图：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480"/>
        <w:jc w:val="left"/>
        <w:rPr>
          <w:color w:val="111111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111111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center"/>
        <w:rPr>
          <w:color w:val="111111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111111"/>
          <w:sz w:val="24"/>
          <w:szCs w:val="24"/>
        </w:rPr>
        <w:drawing>
          <wp:inline distT="0" distB="0" distL="114300" distR="114300">
            <wp:extent cx="4762500" cy="2143125"/>
            <wp:effectExtent l="0" t="0" r="0" b="952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480"/>
        <w:jc w:val="left"/>
        <w:rPr>
          <w:color w:val="111111"/>
          <w:sz w:val="24"/>
          <w:szCs w:val="24"/>
        </w:rPr>
      </w:pPr>
      <w:r>
        <w:rPr>
          <w:rFonts w:hint="eastAsia" w:ascii="宋体" w:hAnsi="宋体" w:eastAsia="宋体" w:cs="宋体"/>
          <w:color w:val="111111"/>
          <w:sz w:val="21"/>
          <w:szCs w:val="21"/>
          <w:bdr w:val="none" w:color="auto" w:sz="0" w:space="0"/>
        </w:rPr>
        <w:t>       图2                                图</w:t>
      </w:r>
      <w:r>
        <w:rPr>
          <w:rFonts w:ascii="Calibri" w:hAnsi="Calibri" w:eastAsia="宋体" w:cs="Calibri"/>
          <w:color w:val="111111"/>
          <w:sz w:val="21"/>
          <w:szCs w:val="21"/>
          <w:bdr w:val="none" w:color="auto" w:sz="0" w:space="0"/>
        </w:rPr>
        <w:t>3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center"/>
        <w:rPr>
          <w:color w:val="111111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111111"/>
          <w:sz w:val="24"/>
          <w:szCs w:val="24"/>
        </w:rPr>
        <w:drawing>
          <wp:inline distT="0" distB="0" distL="114300" distR="114300">
            <wp:extent cx="4762500" cy="3552825"/>
            <wp:effectExtent l="0" t="0" r="0" b="952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center"/>
        <w:rPr>
          <w:color w:val="111111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111111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555" w:right="0"/>
        <w:jc w:val="left"/>
        <w:rPr>
          <w:color w:val="111111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111111"/>
          <w:sz w:val="24"/>
          <w:szCs w:val="24"/>
        </w:rPr>
        <w:t xml:space="preserve">                                  </w:t>
      </w:r>
      <w:r>
        <w:rPr>
          <w:rFonts w:hint="eastAsia" w:ascii="宋体" w:hAnsi="宋体" w:eastAsia="宋体" w:cs="宋体"/>
          <w:color w:val="111111"/>
          <w:sz w:val="21"/>
          <w:szCs w:val="21"/>
          <w:bdr w:val="none" w:color="auto" w:sz="0" w:space="0"/>
        </w:rPr>
        <w:t>图4                               图</w:t>
      </w:r>
      <w:r>
        <w:rPr>
          <w:rFonts w:hint="default" w:ascii="Calibri" w:hAnsi="Calibri" w:eastAsia="宋体" w:cs="Calibri"/>
          <w:color w:val="111111"/>
          <w:sz w:val="21"/>
          <w:szCs w:val="21"/>
          <w:bdr w:val="none" w:color="auto" w:sz="0" w:space="0"/>
        </w:rPr>
        <w:t>5  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jc w:val="left"/>
        <w:rPr>
          <w:color w:val="111111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111111"/>
          <w:sz w:val="24"/>
          <w:szCs w:val="24"/>
        </w:rPr>
        <w:t xml:space="preserve">      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</w:rPr>
        <w:t>2. 问题咨询：遇到使用问题或丢失密码可以及时询问界面右侧“服务工具”在线客服，在线进行解答。QQ答疑群：878398611/878376369，服务中心：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u w:val="none"/>
        </w:rPr>
        <w:instrText xml:space="preserve"> HYPERLINK "http://www.zhihuishu.com/supportService/page/stu/index.html）" </w:instrTex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u w:val="none"/>
        </w:rPr>
        <w:fldChar w:fldCharType="separate"/>
      </w:r>
      <w:r>
        <w:rPr>
          <w:rStyle w:val="9"/>
          <w:rFonts w:hint="eastAsia" w:ascii="华文仿宋" w:hAnsi="华文仿宋" w:eastAsia="华文仿宋" w:cs="华文仿宋"/>
          <w:color w:val="333333"/>
          <w:sz w:val="31"/>
          <w:szCs w:val="31"/>
          <w:u w:val="none"/>
          <w:bdr w:val="none" w:color="auto" w:sz="0" w:space="0"/>
        </w:rPr>
        <w:t>http://www.zhihuishu.com/supportService/page/stu/index.html）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u w:val="no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75" w:lineRule="atLeast"/>
        <w:ind w:left="0" w:firstLine="645"/>
        <w:jc w:val="left"/>
        <w:rPr>
          <w:color w:val="111111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</w:rPr>
        <w:t>3. “知到”APP下载：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center"/>
        <w:rPr>
          <w:color w:val="111111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111111"/>
          <w:sz w:val="24"/>
          <w:szCs w:val="24"/>
        </w:rPr>
        <w:drawing>
          <wp:inline distT="0" distB="0" distL="114300" distR="114300">
            <wp:extent cx="1524000" cy="1447800"/>
            <wp:effectExtent l="0" t="0" r="0" b="0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  <w:rPr>
          <w:color w:val="111111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111111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jc w:val="right"/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</w:rPr>
      </w:pPr>
      <w:r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</w:rPr>
        <w:t>教务处 马克思主义学院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jc w:val="right"/>
        <w:rPr>
          <w:color w:val="111111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</w:rPr>
        <w:t>                                                                                                20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  <w:lang w:val="en-US" w:eastAsia="zh-CN"/>
        </w:rPr>
        <w:t>20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</w:rPr>
        <w:t>年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</w:rPr>
        <w:t>月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  <w:lang w:val="en-US" w:eastAsia="zh-CN"/>
        </w:rPr>
        <w:t>30</w:t>
      </w:r>
      <w:r>
        <w:rPr>
          <w:rFonts w:hint="eastAsia" w:ascii="华文仿宋" w:hAnsi="华文仿宋" w:eastAsia="华文仿宋" w:cs="华文仿宋"/>
          <w:color w:val="111111"/>
          <w:sz w:val="31"/>
          <w:szCs w:val="31"/>
          <w:bdr w:val="none" w:color="auto" w:sz="0" w:space="0"/>
        </w:rPr>
        <w:t xml:space="preserve">日 </w:t>
      </w:r>
    </w:p>
    <w:p>
      <w:pPr>
        <w:rPr>
          <w:rFonts w:ascii="微软雅黑" w:hAnsi="微软雅黑" w:eastAsia="微软雅黑" w:cs="微软雅黑"/>
          <w:color w:val="111111"/>
          <w:sz w:val="33"/>
          <w:szCs w:val="33"/>
          <w:bdr w:val="none" w:color="auto" w:sz="0" w:space="0"/>
        </w:rPr>
      </w:pPr>
    </w:p>
    <w:sectPr>
      <w:pgSz w:w="11906" w:h="16838"/>
      <w:pgMar w:top="1440" w:right="1066" w:bottom="898" w:left="76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E2437"/>
    <w:rsid w:val="2B1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bdr w:val="none" w:color="auto" w:sz="0" w:space="0"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2020-05-30T03:33:00Z</dcterms:created>
  <dc:creator>Administrator</dc:creator>
  <cp:lastModifiedBy>Administrator</cp:lastModifiedBy>
  <dcterms:modified xsi:type="dcterms:W3CDTF">2020-05-30T04:36:15Z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