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D" w:rsidRPr="005A4381" w:rsidRDefault="00665D6D" w:rsidP="00665D6D">
      <w:pPr>
        <w:rPr>
          <w:rFonts w:asciiTheme="minorEastAsia" w:hAnsiTheme="minorEastAsia"/>
          <w:sz w:val="30"/>
          <w:szCs w:val="30"/>
        </w:rPr>
      </w:pPr>
      <w:bookmarkStart w:id="0" w:name="_GoBack"/>
      <w:bookmarkEnd w:id="0"/>
      <w:r w:rsidRPr="005A4381">
        <w:rPr>
          <w:rFonts w:asciiTheme="minorEastAsia" w:hAnsiTheme="minorEastAsia" w:hint="eastAsia"/>
          <w:sz w:val="30"/>
          <w:szCs w:val="30"/>
        </w:rPr>
        <w:t>附件</w:t>
      </w:r>
      <w:r w:rsidRPr="005A4381">
        <w:rPr>
          <w:rFonts w:asciiTheme="minorEastAsia" w:hAnsiTheme="minorEastAsia" w:hint="eastAsia"/>
          <w:sz w:val="30"/>
          <w:szCs w:val="30"/>
        </w:rPr>
        <w:t>1</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黑龙江大学教师本科教学工作综合评价表</w:t>
      </w:r>
    </w:p>
    <w:p w:rsidR="00665D6D" w:rsidRPr="005A4381" w:rsidRDefault="00665D6D" w:rsidP="00665D6D">
      <w:pPr>
        <w:jc w:val="center"/>
        <w:rPr>
          <w:rFonts w:asciiTheme="minorEastAsia" w:hAnsiTheme="minorEastAsia"/>
          <w:b/>
          <w:sz w:val="28"/>
          <w:szCs w:val="28"/>
        </w:rPr>
      </w:pPr>
      <w:r w:rsidRPr="005A4381">
        <w:rPr>
          <w:rFonts w:asciiTheme="minorEastAsia" w:hAnsiTheme="minorEastAsia" w:hint="eastAsia"/>
          <w:b/>
          <w:sz w:val="28"/>
          <w:szCs w:val="28"/>
        </w:rPr>
        <w:t>（理论课督导组评价用）</w:t>
      </w:r>
    </w:p>
    <w:tbl>
      <w:tblPr>
        <w:tblStyle w:val="a7"/>
        <w:tblW w:w="9427" w:type="dxa"/>
        <w:jc w:val="center"/>
        <w:tblLook w:val="04A0" w:firstRow="1" w:lastRow="0" w:firstColumn="1" w:lastColumn="0" w:noHBand="0" w:noVBand="1"/>
      </w:tblPr>
      <w:tblGrid>
        <w:gridCol w:w="704"/>
        <w:gridCol w:w="1572"/>
        <w:gridCol w:w="5387"/>
        <w:gridCol w:w="850"/>
        <w:gridCol w:w="914"/>
      </w:tblGrid>
      <w:tr w:rsidR="00665D6D" w:rsidRPr="005A4381" w:rsidTr="00EB077B">
        <w:trPr>
          <w:trHeight w:val="729"/>
          <w:jc w:val="center"/>
        </w:trPr>
        <w:tc>
          <w:tcPr>
            <w:tcW w:w="704" w:type="dxa"/>
            <w:vAlign w:val="center"/>
          </w:tcPr>
          <w:p w:rsidR="00665D6D" w:rsidRPr="005A4381" w:rsidRDefault="00665D6D" w:rsidP="00EB077B">
            <w:pPr>
              <w:spacing w:line="320" w:lineRule="exact"/>
              <w:jc w:val="center"/>
              <w:rPr>
                <w:b/>
                <w:sz w:val="24"/>
                <w:szCs w:val="24"/>
              </w:rPr>
            </w:pPr>
            <w:r w:rsidRPr="005A4381">
              <w:rPr>
                <w:rFonts w:hint="eastAsia"/>
                <w:b/>
                <w:sz w:val="24"/>
                <w:szCs w:val="24"/>
              </w:rPr>
              <w:t>序号</w:t>
            </w:r>
          </w:p>
        </w:tc>
        <w:tc>
          <w:tcPr>
            <w:tcW w:w="1572" w:type="dxa"/>
            <w:vAlign w:val="center"/>
          </w:tcPr>
          <w:p w:rsidR="00665D6D" w:rsidRPr="005A4381" w:rsidRDefault="00665D6D" w:rsidP="00EB077B">
            <w:pPr>
              <w:spacing w:line="320" w:lineRule="exact"/>
              <w:jc w:val="center"/>
              <w:rPr>
                <w:b/>
                <w:sz w:val="24"/>
                <w:szCs w:val="24"/>
              </w:rPr>
            </w:pPr>
            <w:r w:rsidRPr="005A4381">
              <w:rPr>
                <w:rFonts w:hint="eastAsia"/>
                <w:b/>
                <w:sz w:val="24"/>
                <w:szCs w:val="24"/>
              </w:rPr>
              <w:t>评价维度</w:t>
            </w:r>
          </w:p>
        </w:tc>
        <w:tc>
          <w:tcPr>
            <w:tcW w:w="5387" w:type="dxa"/>
            <w:vAlign w:val="center"/>
          </w:tcPr>
          <w:p w:rsidR="00665D6D" w:rsidRPr="005A4381" w:rsidRDefault="00665D6D" w:rsidP="00EB077B">
            <w:pPr>
              <w:spacing w:line="320" w:lineRule="exact"/>
              <w:jc w:val="center"/>
              <w:rPr>
                <w:b/>
                <w:sz w:val="24"/>
                <w:szCs w:val="24"/>
              </w:rPr>
            </w:pPr>
            <w:r w:rsidRPr="005A4381">
              <w:rPr>
                <w:rFonts w:hint="eastAsia"/>
                <w:b/>
                <w:sz w:val="24"/>
                <w:szCs w:val="24"/>
              </w:rPr>
              <w:t>观测点</w:t>
            </w:r>
          </w:p>
        </w:tc>
        <w:tc>
          <w:tcPr>
            <w:tcW w:w="850" w:type="dxa"/>
            <w:vAlign w:val="center"/>
          </w:tcPr>
          <w:p w:rsidR="00665D6D" w:rsidRPr="005A4381" w:rsidRDefault="00665D6D" w:rsidP="00EB077B">
            <w:pPr>
              <w:spacing w:line="320" w:lineRule="exact"/>
              <w:jc w:val="center"/>
              <w:rPr>
                <w:b/>
                <w:sz w:val="24"/>
                <w:szCs w:val="24"/>
              </w:rPr>
            </w:pPr>
            <w:r w:rsidRPr="005A4381">
              <w:rPr>
                <w:rFonts w:hint="eastAsia"/>
                <w:b/>
                <w:sz w:val="24"/>
                <w:szCs w:val="24"/>
              </w:rPr>
              <w:t>满分</w:t>
            </w:r>
          </w:p>
        </w:tc>
        <w:tc>
          <w:tcPr>
            <w:tcW w:w="914" w:type="dxa"/>
            <w:vAlign w:val="center"/>
          </w:tcPr>
          <w:p w:rsidR="00665D6D" w:rsidRPr="005A4381" w:rsidRDefault="00665D6D" w:rsidP="00EB077B">
            <w:pPr>
              <w:spacing w:line="320" w:lineRule="exact"/>
              <w:jc w:val="center"/>
              <w:rPr>
                <w:b/>
                <w:sz w:val="24"/>
                <w:szCs w:val="24"/>
              </w:rPr>
            </w:pPr>
            <w:r w:rsidRPr="005A4381">
              <w:rPr>
                <w:rFonts w:hint="eastAsia"/>
                <w:b/>
                <w:sz w:val="24"/>
                <w:szCs w:val="24"/>
              </w:rPr>
              <w:t>得分</w:t>
            </w:r>
          </w:p>
        </w:tc>
      </w:tr>
      <w:tr w:rsidR="00665D6D" w:rsidRPr="005A4381" w:rsidTr="00EB077B">
        <w:trPr>
          <w:trHeight w:val="555"/>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1</w:t>
            </w:r>
          </w:p>
        </w:tc>
        <w:tc>
          <w:tcPr>
            <w:tcW w:w="1572"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师德师风</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1.1政治思想坚定，拥护党</w:t>
            </w:r>
            <w:r w:rsidRPr="005A4381">
              <w:rPr>
                <w:rFonts w:ascii="仿宋" w:eastAsia="仿宋" w:hAnsi="仿宋"/>
                <w:sz w:val="24"/>
                <w:szCs w:val="24"/>
              </w:rPr>
              <w:t>的</w:t>
            </w:r>
            <w:r w:rsidRPr="005A4381">
              <w:rPr>
                <w:rFonts w:ascii="仿宋" w:eastAsia="仿宋" w:hAnsi="仿宋" w:hint="eastAsia"/>
                <w:sz w:val="24"/>
                <w:szCs w:val="24"/>
              </w:rPr>
              <w:t>路线方针政策和</w:t>
            </w:r>
            <w:r w:rsidRPr="005A4381">
              <w:rPr>
                <w:rFonts w:ascii="仿宋" w:eastAsia="仿宋" w:hAnsi="仿宋"/>
                <w:sz w:val="24"/>
                <w:szCs w:val="24"/>
              </w:rPr>
              <w:t>国家法律法规</w:t>
            </w:r>
            <w:r w:rsidRPr="005A4381">
              <w:rPr>
                <w:rFonts w:ascii="仿宋" w:eastAsia="仿宋" w:hAnsi="仿宋" w:hint="eastAsia"/>
                <w:sz w:val="24"/>
                <w:szCs w:val="24"/>
              </w:rPr>
              <w:t>，弘扬社会主义核心价值观。</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30</w:t>
            </w:r>
          </w:p>
        </w:tc>
        <w:tc>
          <w:tcPr>
            <w:tcW w:w="914"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21"/>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1.2具有较高</w:t>
            </w:r>
            <w:r w:rsidRPr="005A4381">
              <w:rPr>
                <w:rFonts w:ascii="仿宋" w:eastAsia="仿宋" w:hAnsi="仿宋"/>
                <w:sz w:val="24"/>
                <w:szCs w:val="24"/>
              </w:rPr>
              <w:t>的敬业精神，为人师表，</w:t>
            </w:r>
            <w:r w:rsidRPr="005A4381">
              <w:rPr>
                <w:rFonts w:ascii="仿宋" w:eastAsia="仿宋" w:hAnsi="仿宋" w:hint="eastAsia"/>
                <w:sz w:val="24"/>
                <w:szCs w:val="24"/>
              </w:rPr>
              <w:t>潜心</w:t>
            </w:r>
            <w:r w:rsidRPr="005A4381">
              <w:rPr>
                <w:rFonts w:ascii="仿宋" w:eastAsia="仿宋" w:hAnsi="仿宋"/>
                <w:sz w:val="24"/>
                <w:szCs w:val="24"/>
              </w:rPr>
              <w:t>教书育人，</w:t>
            </w:r>
            <w:r w:rsidRPr="005A4381">
              <w:rPr>
                <w:rFonts w:ascii="仿宋" w:eastAsia="仿宋" w:hAnsi="仿宋" w:hint="eastAsia"/>
                <w:sz w:val="24"/>
                <w:szCs w:val="24"/>
              </w:rPr>
              <w:t>在教学实践中形成优良的教学风格、育人风格</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389"/>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3</w:t>
            </w:r>
            <w:r w:rsidRPr="005A4381">
              <w:rPr>
                <w:rFonts w:ascii="仿宋" w:eastAsia="仿宋" w:hAnsi="仿宋" w:hint="eastAsia"/>
                <w:sz w:val="24"/>
                <w:szCs w:val="24"/>
              </w:rPr>
              <w:t>在教学和科研活动中恪守</w:t>
            </w:r>
            <w:r w:rsidRPr="005A4381">
              <w:rPr>
                <w:rFonts w:ascii="仿宋" w:eastAsia="仿宋" w:hAnsi="仿宋"/>
                <w:sz w:val="24"/>
                <w:szCs w:val="24"/>
              </w:rPr>
              <w:t>职业行为准则</w:t>
            </w:r>
            <w:r w:rsidRPr="005A4381">
              <w:rPr>
                <w:rFonts w:ascii="仿宋" w:eastAsia="仿宋" w:hAnsi="仿宋" w:hint="eastAsia"/>
                <w:sz w:val="24"/>
                <w:szCs w:val="24"/>
              </w:rPr>
              <w:t>和学术道德</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56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4</w:t>
            </w:r>
            <w:r w:rsidRPr="005A4381">
              <w:rPr>
                <w:rFonts w:ascii="仿宋" w:eastAsia="仿宋" w:hAnsi="仿宋" w:hint="eastAsia"/>
                <w:sz w:val="24"/>
                <w:szCs w:val="24"/>
              </w:rPr>
              <w:t>具有良好团结协作意识，能够与同事建立良好的沟通与协作关系。</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0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1.5</w:t>
            </w:r>
            <w:r w:rsidRPr="005A4381">
              <w:rPr>
                <w:rFonts w:ascii="仿宋" w:eastAsia="仿宋" w:hAnsi="仿宋" w:hint="eastAsia"/>
                <w:sz w:val="24"/>
                <w:szCs w:val="24"/>
              </w:rPr>
              <w:t>深入挖掘课程及各教学环节育人功能，把思想政治教育、课程思政贯穿教育教学全过程</w:t>
            </w:r>
            <w:r w:rsidRPr="005A4381">
              <w:rPr>
                <w:rFonts w:ascii="仿宋" w:eastAsia="仿宋" w:hAnsi="仿宋"/>
                <w:sz w:val="24"/>
                <w:szCs w:val="24"/>
              </w:rPr>
              <w:t>，</w:t>
            </w:r>
            <w:r w:rsidRPr="005A4381">
              <w:rPr>
                <w:rFonts w:ascii="仿宋" w:eastAsia="仿宋" w:hAnsi="仿宋" w:hint="eastAsia"/>
                <w:sz w:val="24"/>
                <w:szCs w:val="24"/>
              </w:rPr>
              <w:t>引导学生</w:t>
            </w:r>
            <w:r w:rsidRPr="005A4381">
              <w:rPr>
                <w:rFonts w:ascii="仿宋" w:eastAsia="仿宋" w:hAnsi="仿宋"/>
                <w:sz w:val="24"/>
                <w:szCs w:val="24"/>
              </w:rPr>
              <w:t>养成良好的道德</w:t>
            </w:r>
            <w:r w:rsidRPr="005A4381">
              <w:rPr>
                <w:rFonts w:ascii="仿宋" w:eastAsia="仿宋" w:hAnsi="仿宋" w:hint="eastAsia"/>
                <w:sz w:val="24"/>
                <w:szCs w:val="24"/>
              </w:rPr>
              <w:t>品质</w:t>
            </w:r>
            <w:r w:rsidRPr="005A4381">
              <w:rPr>
                <w:rFonts w:ascii="仿宋" w:eastAsia="仿宋" w:hAnsi="仿宋"/>
                <w:sz w:val="24"/>
                <w:szCs w:val="24"/>
              </w:rPr>
              <w:t>和行为习惯。</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0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1.6关心学生成长与发展，注重与学生在课堂内外的沟通，将师德师爱贯穿于学生人生观、价值观、世界观的形成过程中。</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15"/>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2</w:t>
            </w:r>
          </w:p>
        </w:tc>
        <w:tc>
          <w:tcPr>
            <w:tcW w:w="1572"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教学组织与教学要求</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2</w:t>
            </w:r>
            <w:r w:rsidRPr="005A4381">
              <w:rPr>
                <w:rFonts w:ascii="仿宋" w:eastAsia="仿宋" w:hAnsi="仿宋" w:hint="eastAsia"/>
                <w:sz w:val="24"/>
                <w:szCs w:val="24"/>
              </w:rPr>
              <w:t>.</w:t>
            </w:r>
            <w:r w:rsidRPr="005A4381">
              <w:rPr>
                <w:rFonts w:ascii="仿宋" w:eastAsia="仿宋" w:hAnsi="仿宋"/>
                <w:sz w:val="24"/>
                <w:szCs w:val="24"/>
              </w:rPr>
              <w:t>1</w:t>
            </w:r>
            <w:r w:rsidRPr="005A4381">
              <w:rPr>
                <w:rFonts w:ascii="仿宋" w:eastAsia="仿宋" w:hAnsi="仿宋" w:hint="eastAsia"/>
                <w:sz w:val="24"/>
                <w:szCs w:val="24"/>
              </w:rPr>
              <w:t>教学</w:t>
            </w:r>
            <w:r w:rsidRPr="005A4381">
              <w:rPr>
                <w:rFonts w:ascii="仿宋" w:eastAsia="仿宋" w:hAnsi="仿宋"/>
                <w:sz w:val="24"/>
                <w:szCs w:val="24"/>
              </w:rPr>
              <w:t>基本文件齐</w:t>
            </w:r>
            <w:r w:rsidRPr="005A4381">
              <w:rPr>
                <w:rFonts w:ascii="仿宋" w:eastAsia="仿宋" w:hAnsi="仿宋" w:hint="eastAsia"/>
                <w:sz w:val="24"/>
                <w:szCs w:val="24"/>
              </w:rPr>
              <w:t>备</w:t>
            </w:r>
            <w:r w:rsidRPr="005A4381">
              <w:rPr>
                <w:rFonts w:ascii="仿宋" w:eastAsia="仿宋" w:hAnsi="仿宋"/>
                <w:sz w:val="24"/>
                <w:szCs w:val="24"/>
              </w:rPr>
              <w:t>，</w:t>
            </w:r>
            <w:r w:rsidRPr="005A4381">
              <w:rPr>
                <w:rFonts w:ascii="仿宋" w:eastAsia="仿宋" w:hAnsi="仿宋" w:hint="eastAsia"/>
                <w:sz w:val="24"/>
                <w:szCs w:val="24"/>
              </w:rPr>
              <w:t>包括教材（讲义）、教学大纲、教案及教学周历等。</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sz w:val="24"/>
                <w:szCs w:val="24"/>
              </w:rPr>
              <w:t>20</w:t>
            </w:r>
          </w:p>
        </w:tc>
        <w:tc>
          <w:tcPr>
            <w:tcW w:w="914"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1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w:t>
            </w:r>
            <w:r w:rsidRPr="005A4381">
              <w:rPr>
                <w:rFonts w:ascii="仿宋" w:eastAsia="仿宋" w:hAnsi="仿宋"/>
                <w:sz w:val="24"/>
                <w:szCs w:val="24"/>
              </w:rPr>
              <w:t>.2</w:t>
            </w:r>
            <w:r w:rsidRPr="005A4381">
              <w:rPr>
                <w:rFonts w:ascii="仿宋" w:eastAsia="仿宋" w:hAnsi="仿宋" w:hint="eastAsia"/>
                <w:sz w:val="24"/>
                <w:szCs w:val="24"/>
              </w:rPr>
              <w:t>切实承担起课堂教学第一责任人的职责，能够保证课程教学的精力投入，具有责任心，认真准备和开展各项教学活动。</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59"/>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2.3课堂教学目标明确、重点突出、条理清晰、语言明了</w:t>
            </w:r>
            <w:r w:rsidRPr="005A4381">
              <w:rPr>
                <w:rFonts w:ascii="仿宋" w:eastAsia="仿宋" w:hAnsi="仿宋"/>
                <w:sz w:val="24"/>
                <w:szCs w:val="24"/>
              </w:rPr>
              <w:t>，具有清晰的逻辑结构</w:t>
            </w:r>
            <w:r w:rsidRPr="005A4381">
              <w:rPr>
                <w:rFonts w:ascii="仿宋" w:eastAsia="仿宋" w:hAnsi="仿宋" w:hint="eastAsia"/>
                <w:sz w:val="24"/>
                <w:szCs w:val="24"/>
              </w:rPr>
              <w:t>，能够引导学生开展高阶学习</w:t>
            </w:r>
            <w:r w:rsidRPr="005A4381">
              <w:rPr>
                <w:rFonts w:ascii="仿宋" w:eastAsia="仿宋" w:hAnsi="仿宋"/>
                <w:sz w:val="24"/>
                <w:szCs w:val="24"/>
              </w:rPr>
              <w:t>，能够</w:t>
            </w:r>
            <w:r w:rsidRPr="005A4381">
              <w:rPr>
                <w:rFonts w:ascii="仿宋" w:eastAsia="仿宋" w:hAnsi="仿宋" w:hint="eastAsia"/>
                <w:sz w:val="24"/>
                <w:szCs w:val="24"/>
              </w:rPr>
              <w:t>关注自身教学有效性</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398"/>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2.4采用讨论式、探究式、案例式、小组合作等多种教学方法，积极运用混合式、翻转课堂等教学模式，强调师生互动、生生互动，充分调动学生的学习兴趣与积极性，营造适合学生学习与发展的学习环境</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1028"/>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2.5严格课堂秩序，对学生学习过程管理起到主导作用，精神状态饱满，学生抬头率高、出勤率高。</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798"/>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b/>
                <w:sz w:val="24"/>
                <w:szCs w:val="24"/>
              </w:rPr>
              <w:t>3</w:t>
            </w:r>
          </w:p>
        </w:tc>
        <w:tc>
          <w:tcPr>
            <w:tcW w:w="1572"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w:t>
            </w:r>
            <w:r w:rsidRPr="005A4381">
              <w:rPr>
                <w:rFonts w:ascii="仿宋" w:eastAsia="仿宋" w:hAnsi="仿宋"/>
                <w:b/>
                <w:sz w:val="24"/>
                <w:szCs w:val="24"/>
              </w:rPr>
              <w:t>设计</w:t>
            </w:r>
            <w:r w:rsidRPr="005A4381">
              <w:rPr>
                <w:rFonts w:ascii="仿宋" w:eastAsia="仿宋" w:hAnsi="仿宋" w:hint="eastAsia"/>
                <w:b/>
                <w:sz w:val="24"/>
                <w:szCs w:val="24"/>
              </w:rPr>
              <w:t>与教学创新</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1课程</w:t>
            </w:r>
            <w:r w:rsidRPr="005A4381">
              <w:rPr>
                <w:rFonts w:ascii="仿宋" w:eastAsia="仿宋" w:hAnsi="仿宋"/>
                <w:sz w:val="24"/>
                <w:szCs w:val="24"/>
              </w:rPr>
              <w:t>教学目标</w:t>
            </w:r>
            <w:r w:rsidRPr="005A4381">
              <w:rPr>
                <w:rFonts w:ascii="仿宋" w:eastAsia="仿宋" w:hAnsi="仿宋" w:hint="eastAsia"/>
                <w:sz w:val="24"/>
                <w:szCs w:val="24"/>
              </w:rPr>
              <w:t>、教学内容</w:t>
            </w:r>
            <w:r w:rsidRPr="005A4381">
              <w:rPr>
                <w:rFonts w:ascii="仿宋" w:eastAsia="仿宋" w:hAnsi="仿宋"/>
                <w:sz w:val="24"/>
                <w:szCs w:val="24"/>
              </w:rPr>
              <w:t>设置</w:t>
            </w:r>
            <w:r w:rsidRPr="005A4381">
              <w:rPr>
                <w:rFonts w:ascii="仿宋" w:eastAsia="仿宋" w:hAnsi="仿宋" w:hint="eastAsia"/>
                <w:sz w:val="24"/>
                <w:szCs w:val="24"/>
              </w:rPr>
              <w:t>合理</w:t>
            </w:r>
            <w:r w:rsidRPr="005A4381">
              <w:rPr>
                <w:rFonts w:ascii="仿宋" w:eastAsia="仿宋" w:hAnsi="仿宋"/>
                <w:sz w:val="24"/>
                <w:szCs w:val="24"/>
              </w:rPr>
              <w:t>，深度广度适当，有效支持</w:t>
            </w:r>
            <w:r w:rsidRPr="005A4381">
              <w:rPr>
                <w:rFonts w:ascii="仿宋" w:eastAsia="仿宋" w:hAnsi="仿宋" w:hint="eastAsia"/>
                <w:sz w:val="24"/>
                <w:szCs w:val="24"/>
              </w:rPr>
              <w:t>人才培养目标达成度</w:t>
            </w:r>
            <w:r w:rsidRPr="005A4381">
              <w:rPr>
                <w:rFonts w:ascii="仿宋" w:eastAsia="仿宋" w:hAnsi="仿宋"/>
                <w:sz w:val="24"/>
                <w:szCs w:val="24"/>
              </w:rPr>
              <w:t>。</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914"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416"/>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2课程从学科认知规律出发，在教学过程中能够适时、恰当更新教学内容，创新教学方法，能够将</w:t>
            </w:r>
            <w:r w:rsidRPr="005A4381">
              <w:rPr>
                <w:rFonts w:ascii="仿宋" w:eastAsia="仿宋" w:hAnsi="仿宋"/>
                <w:sz w:val="24"/>
                <w:szCs w:val="24"/>
              </w:rPr>
              <w:t>学科</w:t>
            </w:r>
            <w:r w:rsidRPr="005A4381">
              <w:rPr>
                <w:rFonts w:ascii="仿宋" w:eastAsia="仿宋" w:hAnsi="仿宋" w:hint="eastAsia"/>
                <w:sz w:val="24"/>
                <w:szCs w:val="24"/>
              </w:rPr>
              <w:t>前沿</w:t>
            </w:r>
            <w:r w:rsidRPr="005A4381">
              <w:rPr>
                <w:rFonts w:ascii="仿宋" w:eastAsia="仿宋" w:hAnsi="仿宋"/>
                <w:sz w:val="24"/>
                <w:szCs w:val="24"/>
              </w:rPr>
              <w:t>内容</w:t>
            </w:r>
            <w:r w:rsidRPr="005A4381">
              <w:rPr>
                <w:rFonts w:ascii="仿宋" w:eastAsia="仿宋" w:hAnsi="仿宋" w:hint="eastAsia"/>
                <w:sz w:val="24"/>
                <w:szCs w:val="24"/>
              </w:rPr>
              <w:t>融入课程教学，激发学生学习兴趣和潜力。</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449"/>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.3设计合理的学业任务量，督促学生投入足够精力，完成能够满足课程教学需要的作业量和阅读量等。</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766"/>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.4教学过程中应采取形成性评价和终结性评价相结合的方式，充分发挥“评价与反馈”对学生反思和改进学习的积极作用。</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766"/>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4</w:t>
            </w:r>
          </w:p>
        </w:tc>
        <w:tc>
          <w:tcPr>
            <w:tcW w:w="1572"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学习支持</w:t>
            </w:r>
          </w:p>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与指导</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w:t>
            </w:r>
            <w:r w:rsidRPr="005A4381">
              <w:rPr>
                <w:rFonts w:ascii="仿宋" w:eastAsia="仿宋" w:hAnsi="仿宋" w:hint="eastAsia"/>
                <w:sz w:val="24"/>
                <w:szCs w:val="24"/>
              </w:rPr>
              <w:t>.1为</w:t>
            </w:r>
            <w:r w:rsidRPr="005A4381">
              <w:rPr>
                <w:rFonts w:ascii="仿宋" w:eastAsia="仿宋" w:hAnsi="仿宋"/>
                <w:sz w:val="24"/>
                <w:szCs w:val="24"/>
              </w:rPr>
              <w:t>学生提供</w:t>
            </w:r>
            <w:r w:rsidRPr="005A4381">
              <w:rPr>
                <w:rFonts w:ascii="仿宋" w:eastAsia="仿宋" w:hAnsi="仿宋" w:hint="eastAsia"/>
                <w:sz w:val="24"/>
                <w:szCs w:val="24"/>
              </w:rPr>
              <w:t>高质量的、</w:t>
            </w:r>
            <w:r w:rsidRPr="005A4381">
              <w:rPr>
                <w:rFonts w:ascii="仿宋" w:eastAsia="仿宋" w:hAnsi="仿宋"/>
                <w:sz w:val="24"/>
                <w:szCs w:val="24"/>
              </w:rPr>
              <w:t>丰富的学习资源，并指导学生</w:t>
            </w:r>
            <w:r w:rsidRPr="005A4381">
              <w:rPr>
                <w:rFonts w:ascii="仿宋" w:eastAsia="仿宋" w:hAnsi="仿宋" w:hint="eastAsia"/>
                <w:sz w:val="24"/>
                <w:szCs w:val="24"/>
              </w:rPr>
              <w:t>高效</w:t>
            </w:r>
            <w:r w:rsidRPr="005A4381">
              <w:rPr>
                <w:rFonts w:ascii="仿宋" w:eastAsia="仿宋" w:hAnsi="仿宋"/>
                <w:sz w:val="24"/>
                <w:szCs w:val="24"/>
              </w:rPr>
              <w:t>获取</w:t>
            </w:r>
            <w:r w:rsidRPr="005A4381">
              <w:rPr>
                <w:rFonts w:ascii="仿宋" w:eastAsia="仿宋" w:hAnsi="仿宋" w:hint="eastAsia"/>
                <w:sz w:val="24"/>
                <w:szCs w:val="24"/>
              </w:rPr>
              <w:t>和</w:t>
            </w:r>
            <w:r w:rsidRPr="005A4381">
              <w:rPr>
                <w:rFonts w:ascii="仿宋" w:eastAsia="仿宋" w:hAnsi="仿宋"/>
                <w:sz w:val="24"/>
                <w:szCs w:val="24"/>
              </w:rPr>
              <w:t>使用学习资源</w:t>
            </w:r>
            <w:r w:rsidRPr="005A4381">
              <w:rPr>
                <w:rFonts w:ascii="仿宋" w:eastAsia="仿宋" w:hAnsi="仿宋" w:hint="eastAsia"/>
                <w:sz w:val="24"/>
                <w:szCs w:val="24"/>
              </w:rPr>
              <w:t>。</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914"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766"/>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4.2</w:t>
            </w:r>
            <w:r w:rsidRPr="005A4381">
              <w:rPr>
                <w:rFonts w:ascii="仿宋" w:eastAsia="仿宋" w:hAnsi="仿宋" w:hint="eastAsia"/>
                <w:sz w:val="24"/>
                <w:szCs w:val="24"/>
              </w:rPr>
              <w:t>通过</w:t>
            </w:r>
            <w:r w:rsidRPr="005A4381">
              <w:rPr>
                <w:rFonts w:ascii="仿宋" w:eastAsia="仿宋" w:hAnsi="仿宋"/>
                <w:sz w:val="24"/>
                <w:szCs w:val="24"/>
              </w:rPr>
              <w:t>多种方式为学生提供足够的指导和支持，包括学习方法指导</w:t>
            </w:r>
            <w:r w:rsidRPr="005A4381">
              <w:rPr>
                <w:rFonts w:ascii="仿宋" w:eastAsia="仿宋" w:hAnsi="仿宋" w:hint="eastAsia"/>
                <w:sz w:val="24"/>
                <w:szCs w:val="24"/>
              </w:rPr>
              <w:t>及课程</w:t>
            </w:r>
            <w:r w:rsidRPr="005A4381">
              <w:rPr>
                <w:rFonts w:ascii="仿宋" w:eastAsia="仿宋" w:hAnsi="仿宋"/>
                <w:sz w:val="24"/>
                <w:szCs w:val="24"/>
              </w:rPr>
              <w:t>答疑等。关注</w:t>
            </w:r>
            <w:r w:rsidRPr="005A4381">
              <w:rPr>
                <w:rFonts w:ascii="仿宋" w:eastAsia="仿宋" w:hAnsi="仿宋" w:hint="eastAsia"/>
                <w:sz w:val="24"/>
                <w:szCs w:val="24"/>
              </w:rPr>
              <w:t>学习</w:t>
            </w:r>
            <w:r w:rsidRPr="005A4381">
              <w:rPr>
                <w:rFonts w:ascii="仿宋" w:eastAsia="仿宋" w:hAnsi="仿宋"/>
                <w:sz w:val="24"/>
                <w:szCs w:val="24"/>
              </w:rPr>
              <w:t>困难学生，</w:t>
            </w:r>
            <w:r w:rsidRPr="005A4381">
              <w:rPr>
                <w:rFonts w:ascii="仿宋" w:eastAsia="仿宋" w:hAnsi="仿宋" w:hint="eastAsia"/>
                <w:sz w:val="24"/>
                <w:szCs w:val="24"/>
              </w:rPr>
              <w:t>为其</w:t>
            </w:r>
            <w:r w:rsidRPr="005A4381">
              <w:rPr>
                <w:rFonts w:ascii="仿宋" w:eastAsia="仿宋" w:hAnsi="仿宋"/>
                <w:sz w:val="24"/>
                <w:szCs w:val="24"/>
              </w:rPr>
              <w:t>提供支持并顺利完成课程学习。</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766"/>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4.3</w:t>
            </w:r>
            <w:r w:rsidRPr="005A4381">
              <w:rPr>
                <w:rFonts w:ascii="仿宋" w:eastAsia="仿宋" w:hAnsi="仿宋" w:hint="eastAsia"/>
                <w:sz w:val="24"/>
                <w:szCs w:val="24"/>
              </w:rPr>
              <w:t>关注</w:t>
            </w:r>
            <w:r w:rsidRPr="005A4381">
              <w:rPr>
                <w:rFonts w:ascii="仿宋" w:eastAsia="仿宋" w:hAnsi="仿宋"/>
                <w:sz w:val="24"/>
                <w:szCs w:val="24"/>
              </w:rPr>
              <w:t>学生的</w:t>
            </w:r>
            <w:r w:rsidRPr="005A4381">
              <w:rPr>
                <w:rFonts w:ascii="仿宋" w:eastAsia="仿宋" w:hAnsi="仿宋" w:hint="eastAsia"/>
                <w:sz w:val="24"/>
                <w:szCs w:val="24"/>
              </w:rPr>
              <w:t>学习有效性，利用</w:t>
            </w:r>
            <w:r w:rsidRPr="005A4381">
              <w:rPr>
                <w:rFonts w:ascii="仿宋" w:eastAsia="仿宋" w:hAnsi="仿宋"/>
                <w:sz w:val="24"/>
                <w:szCs w:val="24"/>
              </w:rPr>
              <w:t>学习</w:t>
            </w:r>
            <w:r w:rsidRPr="005A4381">
              <w:rPr>
                <w:rFonts w:ascii="仿宋" w:eastAsia="仿宋" w:hAnsi="仿宋" w:hint="eastAsia"/>
                <w:sz w:val="24"/>
                <w:szCs w:val="24"/>
              </w:rPr>
              <w:t>效果反馈与评价</w:t>
            </w:r>
            <w:r w:rsidRPr="005A4381">
              <w:rPr>
                <w:rFonts w:ascii="仿宋" w:eastAsia="仿宋" w:hAnsi="仿宋"/>
                <w:sz w:val="24"/>
                <w:szCs w:val="24"/>
              </w:rPr>
              <w:t>的信息和数据，积极开展关于</w:t>
            </w:r>
            <w:r w:rsidRPr="005A4381">
              <w:rPr>
                <w:rFonts w:ascii="仿宋" w:eastAsia="仿宋" w:hAnsi="仿宋" w:hint="eastAsia"/>
                <w:sz w:val="24"/>
                <w:szCs w:val="24"/>
              </w:rPr>
              <w:t>教与学</w:t>
            </w:r>
            <w:r w:rsidRPr="005A4381">
              <w:rPr>
                <w:rFonts w:ascii="仿宋" w:eastAsia="仿宋" w:hAnsi="仿宋"/>
                <w:sz w:val="24"/>
                <w:szCs w:val="24"/>
              </w:rPr>
              <w:t>的研究，</w:t>
            </w:r>
            <w:r w:rsidRPr="005A4381">
              <w:rPr>
                <w:rFonts w:ascii="仿宋" w:eastAsia="仿宋" w:hAnsi="仿宋" w:hint="eastAsia"/>
                <w:sz w:val="24"/>
                <w:szCs w:val="24"/>
              </w:rPr>
              <w:t>促进教学相长</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766"/>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572"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w:t>
            </w:r>
            <w:r w:rsidRPr="005A4381">
              <w:rPr>
                <w:rFonts w:ascii="仿宋" w:eastAsia="仿宋" w:hAnsi="仿宋" w:hint="eastAsia"/>
                <w:sz w:val="24"/>
                <w:szCs w:val="24"/>
              </w:rPr>
              <w:t>.</w:t>
            </w:r>
            <w:r w:rsidRPr="005A4381">
              <w:rPr>
                <w:rFonts w:ascii="仿宋" w:eastAsia="仿宋" w:hAnsi="仿宋"/>
                <w:sz w:val="24"/>
                <w:szCs w:val="24"/>
              </w:rPr>
              <w:t>4</w:t>
            </w:r>
            <w:r w:rsidRPr="005A4381">
              <w:rPr>
                <w:rFonts w:ascii="仿宋" w:eastAsia="仿宋" w:hAnsi="仿宋" w:hint="eastAsia"/>
                <w:sz w:val="24"/>
                <w:szCs w:val="24"/>
              </w:rPr>
              <w:t>将课堂教学与第二课堂有效结合，合理安排并积极参与课外教学活动，积极引导学生自我管理、主动学习，培养学生自主学习能力。</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914"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721"/>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5</w:t>
            </w:r>
          </w:p>
        </w:tc>
        <w:tc>
          <w:tcPr>
            <w:tcW w:w="1572"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教学评价</w:t>
            </w:r>
          </w:p>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b/>
                <w:sz w:val="24"/>
                <w:szCs w:val="24"/>
              </w:rPr>
              <w:t>与反思</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5.1能对教学有效性进行反思与总结，对自身教学能力、教学方法以及教学效果进行评价。</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10</w:t>
            </w:r>
          </w:p>
        </w:tc>
        <w:tc>
          <w:tcPr>
            <w:tcW w:w="914"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1036"/>
          <w:jc w:val="center"/>
        </w:trPr>
        <w:tc>
          <w:tcPr>
            <w:tcW w:w="704" w:type="dxa"/>
            <w:vMerge/>
            <w:vAlign w:val="center"/>
          </w:tcPr>
          <w:p w:rsidR="00665D6D" w:rsidRPr="005A4381" w:rsidRDefault="00665D6D" w:rsidP="00EB077B">
            <w:pPr>
              <w:spacing w:line="320" w:lineRule="exact"/>
              <w:jc w:val="center"/>
              <w:rPr>
                <w:rFonts w:ascii="仿宋" w:eastAsia="仿宋" w:hAnsi="仿宋"/>
                <w:b/>
                <w:szCs w:val="21"/>
              </w:rPr>
            </w:pPr>
          </w:p>
        </w:tc>
        <w:tc>
          <w:tcPr>
            <w:tcW w:w="1572" w:type="dxa"/>
            <w:vMerge/>
            <w:vAlign w:val="center"/>
          </w:tcPr>
          <w:p w:rsidR="00665D6D" w:rsidRPr="005A4381" w:rsidRDefault="00665D6D" w:rsidP="00EB077B">
            <w:pPr>
              <w:spacing w:line="320" w:lineRule="exact"/>
              <w:jc w:val="center"/>
              <w:rPr>
                <w:rFonts w:ascii="仿宋" w:eastAsia="仿宋" w:hAnsi="仿宋"/>
                <w:b/>
                <w:szCs w:val="21"/>
              </w:rPr>
            </w:pPr>
          </w:p>
        </w:tc>
        <w:tc>
          <w:tcPr>
            <w:tcW w:w="5387" w:type="dxa"/>
            <w:vAlign w:val="center"/>
          </w:tcPr>
          <w:p w:rsidR="00665D6D" w:rsidRPr="005A4381" w:rsidRDefault="00665D6D" w:rsidP="00EB077B">
            <w:pPr>
              <w:spacing w:line="320" w:lineRule="exact"/>
              <w:jc w:val="left"/>
              <w:rPr>
                <w:rFonts w:ascii="仿宋" w:eastAsia="仿宋" w:hAnsi="仿宋"/>
                <w:szCs w:val="21"/>
              </w:rPr>
            </w:pPr>
            <w:r w:rsidRPr="005A4381">
              <w:rPr>
                <w:rFonts w:ascii="仿宋" w:eastAsia="仿宋" w:hAnsi="仿宋" w:hint="eastAsia"/>
                <w:sz w:val="24"/>
                <w:szCs w:val="24"/>
              </w:rPr>
              <w:t>5.2能注重</w:t>
            </w:r>
            <w:r w:rsidRPr="005A4381">
              <w:rPr>
                <w:rFonts w:ascii="仿宋" w:eastAsia="仿宋" w:hAnsi="仿宋"/>
                <w:sz w:val="24"/>
                <w:szCs w:val="24"/>
              </w:rPr>
              <w:t>交流教学经验</w:t>
            </w:r>
            <w:r w:rsidRPr="005A4381">
              <w:rPr>
                <w:rFonts w:ascii="仿宋" w:eastAsia="仿宋" w:hAnsi="仿宋" w:hint="eastAsia"/>
                <w:sz w:val="24"/>
                <w:szCs w:val="24"/>
              </w:rPr>
              <w:t>，在反思自身</w:t>
            </w:r>
            <w:r w:rsidRPr="005A4381">
              <w:rPr>
                <w:rFonts w:ascii="仿宋" w:eastAsia="仿宋" w:hAnsi="仿宋"/>
                <w:sz w:val="24"/>
                <w:szCs w:val="24"/>
              </w:rPr>
              <w:t>教学</w:t>
            </w:r>
            <w:r w:rsidRPr="005A4381">
              <w:rPr>
                <w:rFonts w:ascii="仿宋" w:eastAsia="仿宋" w:hAnsi="仿宋" w:hint="eastAsia"/>
                <w:sz w:val="24"/>
                <w:szCs w:val="24"/>
              </w:rPr>
              <w:t>基础上</w:t>
            </w:r>
            <w:r w:rsidRPr="005A4381">
              <w:rPr>
                <w:rFonts w:ascii="仿宋" w:eastAsia="仿宋" w:hAnsi="仿宋"/>
                <w:sz w:val="24"/>
                <w:szCs w:val="24"/>
              </w:rPr>
              <w:t>，主动征求同</w:t>
            </w:r>
            <w:r w:rsidRPr="005A4381">
              <w:rPr>
                <w:rFonts w:ascii="仿宋" w:eastAsia="仿宋" w:hAnsi="仿宋" w:hint="eastAsia"/>
                <w:sz w:val="24"/>
                <w:szCs w:val="24"/>
              </w:rPr>
              <w:t>行</w:t>
            </w:r>
            <w:r w:rsidRPr="005A4381">
              <w:rPr>
                <w:rFonts w:ascii="仿宋" w:eastAsia="仿宋" w:hAnsi="仿宋"/>
                <w:sz w:val="24"/>
                <w:szCs w:val="24"/>
              </w:rPr>
              <w:t>和学生意见</w:t>
            </w:r>
            <w:r w:rsidRPr="005A4381">
              <w:rPr>
                <w:rFonts w:ascii="仿宋" w:eastAsia="仿宋" w:hAnsi="仿宋" w:hint="eastAsia"/>
                <w:sz w:val="24"/>
                <w:szCs w:val="24"/>
              </w:rPr>
              <w:t>，</w:t>
            </w:r>
            <w:r w:rsidRPr="005A4381">
              <w:rPr>
                <w:rFonts w:ascii="仿宋" w:eastAsia="仿宋" w:hAnsi="仿宋"/>
                <w:sz w:val="24"/>
                <w:szCs w:val="24"/>
              </w:rPr>
              <w:t>促进自身教学能力提高</w:t>
            </w:r>
            <w:r w:rsidRPr="005A4381">
              <w:rPr>
                <w:rFonts w:ascii="仿宋" w:eastAsia="仿宋" w:hAnsi="仿宋" w:hint="eastAsia"/>
                <w:sz w:val="24"/>
                <w:szCs w:val="24"/>
              </w:rPr>
              <w:t>，总结</w:t>
            </w:r>
            <w:r w:rsidRPr="005A4381">
              <w:rPr>
                <w:rFonts w:ascii="仿宋" w:eastAsia="仿宋" w:hAnsi="仿宋"/>
                <w:sz w:val="24"/>
                <w:szCs w:val="24"/>
              </w:rPr>
              <w:t>提高教学有效性的途径</w:t>
            </w:r>
            <w:r w:rsidRPr="005A4381">
              <w:rPr>
                <w:rFonts w:ascii="仿宋" w:eastAsia="仿宋" w:hAnsi="仿宋" w:hint="eastAsia"/>
                <w:sz w:val="24"/>
                <w:szCs w:val="24"/>
              </w:rPr>
              <w:t>和</w:t>
            </w:r>
            <w:r w:rsidRPr="005A4381">
              <w:rPr>
                <w:rFonts w:ascii="仿宋" w:eastAsia="仿宋" w:hAnsi="仿宋"/>
                <w:sz w:val="24"/>
                <w:szCs w:val="24"/>
              </w:rPr>
              <w:t>方法</w:t>
            </w:r>
            <w:r w:rsidRPr="005A4381">
              <w:rPr>
                <w:rFonts w:ascii="仿宋" w:eastAsia="仿宋" w:hAnsi="仿宋" w:hint="eastAsia"/>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Cs w:val="21"/>
              </w:rPr>
            </w:pPr>
          </w:p>
        </w:tc>
        <w:tc>
          <w:tcPr>
            <w:tcW w:w="914" w:type="dxa"/>
            <w:vMerge/>
            <w:vAlign w:val="center"/>
          </w:tcPr>
          <w:p w:rsidR="00665D6D" w:rsidRPr="005A4381" w:rsidRDefault="00665D6D" w:rsidP="00EB077B">
            <w:pPr>
              <w:spacing w:line="320" w:lineRule="exact"/>
              <w:jc w:val="center"/>
              <w:rPr>
                <w:rFonts w:ascii="仿宋" w:eastAsia="仿宋" w:hAnsi="仿宋"/>
                <w:szCs w:val="21"/>
              </w:rPr>
            </w:pPr>
          </w:p>
        </w:tc>
      </w:tr>
    </w:tbl>
    <w:p w:rsidR="00665D6D" w:rsidRPr="005A4381" w:rsidRDefault="00665D6D" w:rsidP="009B2714">
      <w:pPr>
        <w:spacing w:beforeLines="50" w:before="156"/>
        <w:ind w:firstLineChars="250" w:firstLine="602"/>
        <w:rPr>
          <w:rFonts w:ascii="仿宋" w:eastAsia="仿宋" w:hAnsi="仿宋"/>
          <w:b/>
          <w:sz w:val="24"/>
          <w:szCs w:val="24"/>
        </w:rPr>
      </w:pPr>
      <w:r w:rsidRPr="005A4381">
        <w:rPr>
          <w:rFonts w:ascii="仿宋" w:eastAsia="仿宋" w:hAnsi="仿宋" w:hint="eastAsia"/>
          <w:b/>
          <w:sz w:val="24"/>
          <w:szCs w:val="24"/>
        </w:rPr>
        <w:t>注1：教学单位可根据本单位实际情况，细化评分标准。</w:t>
      </w:r>
    </w:p>
    <w:p w:rsidR="00665D6D" w:rsidRPr="005A4381" w:rsidRDefault="00665D6D" w:rsidP="00665D6D">
      <w:pPr>
        <w:ind w:firstLineChars="250" w:firstLine="602"/>
        <w:rPr>
          <w:rFonts w:ascii="仿宋" w:eastAsia="仿宋" w:hAnsi="仿宋"/>
          <w:b/>
          <w:sz w:val="24"/>
          <w:szCs w:val="24"/>
        </w:rPr>
      </w:pPr>
      <w:r w:rsidRPr="005A4381">
        <w:rPr>
          <w:rFonts w:ascii="仿宋" w:eastAsia="仿宋" w:hAnsi="仿宋" w:hint="eastAsia"/>
          <w:b/>
          <w:sz w:val="24"/>
          <w:szCs w:val="24"/>
        </w:rPr>
        <w:t>注2：督导可参考学生课程学习体验调查结果和教师自评情况进行评分。</w:t>
      </w:r>
    </w:p>
    <w:p w:rsidR="00665D6D" w:rsidRPr="005A4381" w:rsidRDefault="00665D6D" w:rsidP="009B2714">
      <w:pPr>
        <w:spacing w:beforeLines="50" w:before="156" w:line="360" w:lineRule="auto"/>
        <w:ind w:firstLineChars="250" w:firstLine="602"/>
        <w:rPr>
          <w:rFonts w:ascii="仿宋" w:eastAsia="仿宋" w:hAnsi="仿宋"/>
          <w:b/>
          <w:sz w:val="24"/>
          <w:szCs w:val="24"/>
        </w:rPr>
      </w:pPr>
    </w:p>
    <w:p w:rsidR="00665D6D" w:rsidRPr="005A4381" w:rsidRDefault="00665D6D" w:rsidP="00665D6D">
      <w:pPr>
        <w:spacing w:line="480" w:lineRule="exact"/>
        <w:rPr>
          <w:rFonts w:ascii="仿宋" w:eastAsia="仿宋" w:hAnsi="仿宋"/>
          <w:color w:val="000000"/>
          <w:sz w:val="30"/>
          <w:szCs w:val="30"/>
        </w:rPr>
      </w:pPr>
    </w:p>
    <w:p w:rsidR="00665D6D" w:rsidRPr="005A4381" w:rsidRDefault="00665D6D" w:rsidP="00665D6D">
      <w:pPr>
        <w:spacing w:line="480" w:lineRule="exact"/>
        <w:rPr>
          <w:rFonts w:ascii="仿宋" w:eastAsia="仿宋" w:hAnsi="仿宋"/>
          <w:color w:val="000000"/>
          <w:sz w:val="28"/>
          <w:szCs w:val="28"/>
        </w:rPr>
        <w:sectPr w:rsidR="00665D6D" w:rsidRPr="005A4381" w:rsidSect="004F5580">
          <w:footerReference w:type="default" r:id="rId8"/>
          <w:pgSz w:w="11906" w:h="16838"/>
          <w:pgMar w:top="1247" w:right="1247" w:bottom="1247" w:left="1247" w:header="851" w:footer="992" w:gutter="0"/>
          <w:cols w:space="425"/>
          <w:docGrid w:type="lines" w:linePitch="312"/>
        </w:sectPr>
      </w:pPr>
    </w:p>
    <w:p w:rsidR="00665D6D" w:rsidRPr="005A4381" w:rsidRDefault="00665D6D" w:rsidP="00665D6D">
      <w:pPr>
        <w:rPr>
          <w:rFonts w:asciiTheme="minorEastAsia" w:hAnsiTheme="minorEastAsia"/>
          <w:sz w:val="30"/>
          <w:szCs w:val="30"/>
        </w:rPr>
      </w:pPr>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2</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w:t>
      </w:r>
      <w:r w:rsidRPr="002C1C48">
        <w:rPr>
          <w:rFonts w:ascii="方正小标宋简体" w:eastAsia="方正小标宋简体" w:hAnsiTheme="minorEastAsia"/>
          <w:sz w:val="36"/>
          <w:szCs w:val="36"/>
        </w:rPr>
        <w:t>大学</w:t>
      </w:r>
      <w:r w:rsidRPr="002C1C48">
        <w:rPr>
          <w:rFonts w:ascii="方正小标宋简体" w:eastAsia="方正小标宋简体" w:hAnsiTheme="minorEastAsia" w:hint="eastAsia"/>
          <w:sz w:val="36"/>
          <w:szCs w:val="36"/>
        </w:rPr>
        <w:t>教师</w:t>
      </w:r>
      <w:r w:rsidRPr="002C1C48">
        <w:rPr>
          <w:rFonts w:ascii="方正小标宋简体" w:eastAsia="方正小标宋简体" w:hAnsiTheme="minorEastAsia"/>
          <w:sz w:val="36"/>
          <w:szCs w:val="36"/>
        </w:rPr>
        <w:t>本科</w:t>
      </w:r>
      <w:r w:rsidRPr="002C1C48">
        <w:rPr>
          <w:rFonts w:ascii="方正小标宋简体" w:eastAsia="方正小标宋简体" w:hAnsiTheme="minorEastAsia" w:hint="eastAsia"/>
          <w:sz w:val="36"/>
          <w:szCs w:val="36"/>
        </w:rPr>
        <w:t>教学工作综合评价表</w:t>
      </w:r>
    </w:p>
    <w:p w:rsidR="00665D6D" w:rsidRPr="005A4381" w:rsidRDefault="00665D6D" w:rsidP="00665D6D">
      <w:pPr>
        <w:jc w:val="center"/>
        <w:rPr>
          <w:rFonts w:asciiTheme="minorEastAsia" w:hAnsiTheme="minorEastAsia"/>
          <w:b/>
          <w:sz w:val="28"/>
          <w:szCs w:val="28"/>
        </w:rPr>
      </w:pPr>
      <w:r w:rsidRPr="005A4381">
        <w:rPr>
          <w:rFonts w:asciiTheme="minorEastAsia" w:hAnsiTheme="minorEastAsia" w:hint="eastAsia"/>
          <w:b/>
          <w:sz w:val="28"/>
          <w:szCs w:val="28"/>
        </w:rPr>
        <w:t>（实验课督导组评价用）</w:t>
      </w:r>
    </w:p>
    <w:tbl>
      <w:tblPr>
        <w:tblStyle w:val="a7"/>
        <w:tblW w:w="9427" w:type="dxa"/>
        <w:jc w:val="center"/>
        <w:tblLook w:val="04A0" w:firstRow="1" w:lastRow="0" w:firstColumn="1" w:lastColumn="0" w:noHBand="0" w:noVBand="1"/>
      </w:tblPr>
      <w:tblGrid>
        <w:gridCol w:w="704"/>
        <w:gridCol w:w="1601"/>
        <w:gridCol w:w="5387"/>
        <w:gridCol w:w="850"/>
        <w:gridCol w:w="885"/>
      </w:tblGrid>
      <w:tr w:rsidR="00665D6D" w:rsidRPr="005A4381" w:rsidTr="00EB077B">
        <w:trPr>
          <w:trHeight w:val="587"/>
          <w:jc w:val="center"/>
        </w:trPr>
        <w:tc>
          <w:tcPr>
            <w:tcW w:w="704" w:type="dxa"/>
            <w:vAlign w:val="center"/>
          </w:tcPr>
          <w:p w:rsidR="00665D6D" w:rsidRPr="005A4381" w:rsidRDefault="00665D6D" w:rsidP="00EB077B">
            <w:pPr>
              <w:spacing w:line="360" w:lineRule="exact"/>
              <w:jc w:val="center"/>
              <w:rPr>
                <w:rFonts w:asciiTheme="minorEastAsia" w:hAnsiTheme="minorEastAsia"/>
                <w:b/>
                <w:sz w:val="24"/>
                <w:szCs w:val="24"/>
              </w:rPr>
            </w:pPr>
            <w:r w:rsidRPr="005A4381">
              <w:rPr>
                <w:rFonts w:asciiTheme="minorEastAsia" w:hAnsiTheme="minorEastAsia" w:hint="eastAsia"/>
                <w:b/>
                <w:sz w:val="24"/>
                <w:szCs w:val="24"/>
              </w:rPr>
              <w:t>序号</w:t>
            </w:r>
          </w:p>
        </w:tc>
        <w:tc>
          <w:tcPr>
            <w:tcW w:w="1601" w:type="dxa"/>
            <w:vAlign w:val="center"/>
          </w:tcPr>
          <w:p w:rsidR="00665D6D" w:rsidRPr="005A4381" w:rsidRDefault="00665D6D" w:rsidP="00EB077B">
            <w:pPr>
              <w:spacing w:line="360" w:lineRule="exact"/>
              <w:jc w:val="center"/>
              <w:rPr>
                <w:rFonts w:asciiTheme="minorEastAsia" w:hAnsiTheme="minorEastAsia"/>
                <w:b/>
                <w:sz w:val="24"/>
                <w:szCs w:val="24"/>
              </w:rPr>
            </w:pPr>
            <w:r w:rsidRPr="005A4381">
              <w:rPr>
                <w:rFonts w:asciiTheme="minorEastAsia" w:hAnsiTheme="minorEastAsia" w:hint="eastAsia"/>
                <w:b/>
                <w:sz w:val="24"/>
                <w:szCs w:val="24"/>
              </w:rPr>
              <w:t>评估维度</w:t>
            </w:r>
          </w:p>
        </w:tc>
        <w:tc>
          <w:tcPr>
            <w:tcW w:w="5387" w:type="dxa"/>
            <w:vAlign w:val="center"/>
          </w:tcPr>
          <w:p w:rsidR="00665D6D" w:rsidRPr="005A4381" w:rsidRDefault="00665D6D" w:rsidP="00EB077B">
            <w:pPr>
              <w:spacing w:line="360" w:lineRule="exact"/>
              <w:jc w:val="center"/>
              <w:rPr>
                <w:rFonts w:asciiTheme="minorEastAsia" w:hAnsiTheme="minorEastAsia"/>
                <w:b/>
                <w:sz w:val="24"/>
                <w:szCs w:val="24"/>
              </w:rPr>
            </w:pPr>
            <w:r w:rsidRPr="005A4381">
              <w:rPr>
                <w:rFonts w:asciiTheme="minorEastAsia" w:hAnsiTheme="minorEastAsia" w:hint="eastAsia"/>
                <w:b/>
                <w:sz w:val="24"/>
                <w:szCs w:val="24"/>
              </w:rPr>
              <w:t>评估</w:t>
            </w:r>
            <w:r w:rsidRPr="005A4381">
              <w:rPr>
                <w:rFonts w:asciiTheme="minorEastAsia" w:hAnsiTheme="minorEastAsia"/>
                <w:b/>
                <w:sz w:val="24"/>
                <w:szCs w:val="24"/>
              </w:rPr>
              <w:t>点</w:t>
            </w:r>
          </w:p>
        </w:tc>
        <w:tc>
          <w:tcPr>
            <w:tcW w:w="850" w:type="dxa"/>
            <w:vAlign w:val="center"/>
          </w:tcPr>
          <w:p w:rsidR="00665D6D" w:rsidRPr="005A4381" w:rsidRDefault="00665D6D" w:rsidP="00EB077B">
            <w:pPr>
              <w:spacing w:line="360" w:lineRule="exact"/>
              <w:jc w:val="center"/>
              <w:rPr>
                <w:rFonts w:asciiTheme="minorEastAsia" w:hAnsiTheme="minorEastAsia"/>
                <w:b/>
                <w:sz w:val="24"/>
                <w:szCs w:val="24"/>
              </w:rPr>
            </w:pPr>
            <w:r w:rsidRPr="005A4381">
              <w:rPr>
                <w:rFonts w:asciiTheme="minorEastAsia" w:hAnsiTheme="minorEastAsia" w:hint="eastAsia"/>
                <w:b/>
                <w:sz w:val="24"/>
                <w:szCs w:val="24"/>
              </w:rPr>
              <w:t>满分</w:t>
            </w:r>
          </w:p>
        </w:tc>
        <w:tc>
          <w:tcPr>
            <w:tcW w:w="885" w:type="dxa"/>
            <w:vAlign w:val="center"/>
          </w:tcPr>
          <w:p w:rsidR="00665D6D" w:rsidRPr="005A4381" w:rsidRDefault="00665D6D" w:rsidP="00EB077B">
            <w:pPr>
              <w:spacing w:line="360" w:lineRule="exact"/>
              <w:jc w:val="center"/>
              <w:rPr>
                <w:rFonts w:asciiTheme="minorEastAsia" w:hAnsiTheme="minorEastAsia"/>
                <w:b/>
                <w:sz w:val="24"/>
                <w:szCs w:val="24"/>
              </w:rPr>
            </w:pPr>
            <w:r w:rsidRPr="005A4381">
              <w:rPr>
                <w:rFonts w:asciiTheme="minorEastAsia" w:hAnsiTheme="minorEastAsia" w:hint="eastAsia"/>
                <w:b/>
                <w:sz w:val="24"/>
                <w:szCs w:val="24"/>
              </w:rPr>
              <w:t>得分</w:t>
            </w:r>
          </w:p>
        </w:tc>
      </w:tr>
      <w:tr w:rsidR="00665D6D" w:rsidRPr="005A4381" w:rsidTr="00EB077B">
        <w:trPr>
          <w:trHeight w:val="770"/>
          <w:jc w:val="center"/>
        </w:trPr>
        <w:tc>
          <w:tcPr>
            <w:tcW w:w="704"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1</w:t>
            </w:r>
          </w:p>
        </w:tc>
        <w:tc>
          <w:tcPr>
            <w:tcW w:w="1601"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师德师风</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1.1政治思想坚定，拥护党</w:t>
            </w:r>
            <w:r w:rsidRPr="005A4381">
              <w:rPr>
                <w:rFonts w:ascii="仿宋" w:eastAsia="仿宋" w:hAnsi="仿宋"/>
                <w:sz w:val="24"/>
                <w:szCs w:val="24"/>
              </w:rPr>
              <w:t>的</w:t>
            </w:r>
            <w:r w:rsidRPr="005A4381">
              <w:rPr>
                <w:rFonts w:ascii="仿宋" w:eastAsia="仿宋" w:hAnsi="仿宋" w:hint="eastAsia"/>
                <w:sz w:val="24"/>
                <w:szCs w:val="24"/>
              </w:rPr>
              <w:t>路线方针政策和</w:t>
            </w:r>
            <w:r w:rsidRPr="005A4381">
              <w:rPr>
                <w:rFonts w:ascii="仿宋" w:eastAsia="仿宋" w:hAnsi="仿宋"/>
                <w:sz w:val="24"/>
                <w:szCs w:val="24"/>
              </w:rPr>
              <w:t>国家法律法规</w:t>
            </w:r>
            <w:r w:rsidRPr="005A4381">
              <w:rPr>
                <w:rFonts w:ascii="仿宋" w:eastAsia="仿宋" w:hAnsi="仿宋" w:hint="eastAsia"/>
                <w:sz w:val="24"/>
                <w:szCs w:val="24"/>
              </w:rPr>
              <w:t>，弘扬社会主义核心价值观。</w:t>
            </w:r>
          </w:p>
        </w:tc>
        <w:tc>
          <w:tcPr>
            <w:tcW w:w="850" w:type="dxa"/>
            <w:vMerge w:val="restart"/>
            <w:vAlign w:val="center"/>
          </w:tcPr>
          <w:p w:rsidR="00665D6D" w:rsidRPr="005A4381" w:rsidRDefault="00665D6D" w:rsidP="00EB077B">
            <w:pPr>
              <w:spacing w:line="360" w:lineRule="exact"/>
              <w:jc w:val="center"/>
              <w:rPr>
                <w:rFonts w:ascii="仿宋" w:eastAsia="仿宋" w:hAnsi="仿宋"/>
                <w:sz w:val="24"/>
                <w:szCs w:val="24"/>
              </w:rPr>
            </w:pPr>
            <w:r w:rsidRPr="005A4381">
              <w:rPr>
                <w:rFonts w:ascii="仿宋" w:eastAsia="仿宋" w:hAnsi="仿宋" w:hint="eastAsia"/>
                <w:sz w:val="24"/>
                <w:szCs w:val="24"/>
              </w:rPr>
              <w:t>30</w:t>
            </w:r>
          </w:p>
        </w:tc>
        <w:tc>
          <w:tcPr>
            <w:tcW w:w="885" w:type="dxa"/>
            <w:vMerge w:val="restart"/>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780"/>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1.2具有较高</w:t>
            </w:r>
            <w:r w:rsidRPr="005A4381">
              <w:rPr>
                <w:rFonts w:ascii="仿宋" w:eastAsia="仿宋" w:hAnsi="仿宋"/>
                <w:sz w:val="24"/>
                <w:szCs w:val="24"/>
              </w:rPr>
              <w:t>的敬业精神，为人师表，</w:t>
            </w:r>
            <w:r w:rsidRPr="005A4381">
              <w:rPr>
                <w:rFonts w:ascii="仿宋" w:eastAsia="仿宋" w:hAnsi="仿宋" w:hint="eastAsia"/>
                <w:sz w:val="24"/>
                <w:szCs w:val="24"/>
              </w:rPr>
              <w:t>潜心</w:t>
            </w:r>
            <w:r w:rsidRPr="005A4381">
              <w:rPr>
                <w:rFonts w:ascii="仿宋" w:eastAsia="仿宋" w:hAnsi="仿宋"/>
                <w:sz w:val="24"/>
                <w:szCs w:val="24"/>
              </w:rPr>
              <w:t>教书育人，</w:t>
            </w:r>
            <w:r w:rsidRPr="005A4381">
              <w:rPr>
                <w:rFonts w:ascii="仿宋" w:eastAsia="仿宋" w:hAnsi="仿宋" w:hint="eastAsia"/>
                <w:sz w:val="24"/>
                <w:szCs w:val="24"/>
              </w:rPr>
              <w:t>在教学实践中形成优良的教学风格、育人风格</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548"/>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3</w:t>
            </w:r>
            <w:r w:rsidRPr="005A4381">
              <w:rPr>
                <w:rFonts w:ascii="仿宋" w:eastAsia="仿宋" w:hAnsi="仿宋" w:hint="eastAsia"/>
                <w:sz w:val="24"/>
                <w:szCs w:val="24"/>
              </w:rPr>
              <w:t>在教学和科研活动中恪守</w:t>
            </w:r>
            <w:r w:rsidRPr="005A4381">
              <w:rPr>
                <w:rFonts w:ascii="仿宋" w:eastAsia="仿宋" w:hAnsi="仿宋"/>
                <w:sz w:val="24"/>
                <w:szCs w:val="24"/>
              </w:rPr>
              <w:t>职业行为准则</w:t>
            </w:r>
            <w:r w:rsidRPr="005A4381">
              <w:rPr>
                <w:rFonts w:ascii="仿宋" w:eastAsia="仿宋" w:hAnsi="仿宋" w:hint="eastAsia"/>
                <w:sz w:val="24"/>
                <w:szCs w:val="24"/>
              </w:rPr>
              <w:t>和学术道德</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548"/>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4</w:t>
            </w:r>
            <w:r w:rsidRPr="005A4381">
              <w:rPr>
                <w:rFonts w:ascii="仿宋" w:eastAsia="仿宋" w:hAnsi="仿宋" w:hint="eastAsia"/>
                <w:sz w:val="24"/>
                <w:szCs w:val="24"/>
              </w:rPr>
              <w:t>具有良好团结协作意识，能够与同事建立良好的沟通与协作关系。</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800"/>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1.5</w:t>
            </w:r>
            <w:r w:rsidRPr="005A4381">
              <w:rPr>
                <w:rFonts w:ascii="仿宋" w:eastAsia="仿宋" w:hAnsi="仿宋" w:hint="eastAsia"/>
                <w:sz w:val="24"/>
                <w:szCs w:val="24"/>
              </w:rPr>
              <w:t>深入挖掘课程及各教学环节育人功能，把思想政治教育、课程思政贯穿教育教学全过程</w:t>
            </w:r>
            <w:r w:rsidRPr="005A4381">
              <w:rPr>
                <w:rFonts w:ascii="仿宋" w:eastAsia="仿宋" w:hAnsi="仿宋"/>
                <w:sz w:val="24"/>
                <w:szCs w:val="24"/>
              </w:rPr>
              <w:t>，</w:t>
            </w:r>
            <w:r w:rsidRPr="005A4381">
              <w:rPr>
                <w:rFonts w:ascii="仿宋" w:eastAsia="仿宋" w:hAnsi="仿宋" w:hint="eastAsia"/>
                <w:sz w:val="24"/>
                <w:szCs w:val="24"/>
              </w:rPr>
              <w:t>引导学生</w:t>
            </w:r>
            <w:r w:rsidRPr="005A4381">
              <w:rPr>
                <w:rFonts w:ascii="仿宋" w:eastAsia="仿宋" w:hAnsi="仿宋"/>
                <w:sz w:val="24"/>
                <w:szCs w:val="24"/>
              </w:rPr>
              <w:t>养成良好的道德</w:t>
            </w:r>
            <w:r w:rsidRPr="005A4381">
              <w:rPr>
                <w:rFonts w:ascii="仿宋" w:eastAsia="仿宋" w:hAnsi="仿宋" w:hint="eastAsia"/>
                <w:sz w:val="24"/>
                <w:szCs w:val="24"/>
              </w:rPr>
              <w:t>品质</w:t>
            </w:r>
            <w:r w:rsidRPr="005A4381">
              <w:rPr>
                <w:rFonts w:ascii="仿宋" w:eastAsia="仿宋" w:hAnsi="仿宋"/>
                <w:sz w:val="24"/>
                <w:szCs w:val="24"/>
              </w:rPr>
              <w:t>和行为习惯。</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800"/>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1.6关心学生成长与发展，注重与学生在课堂内外的沟通，将师德师爱贯穿于学生人生观、价值观、世界观的形成过程中。</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67"/>
          <w:jc w:val="center"/>
        </w:trPr>
        <w:tc>
          <w:tcPr>
            <w:tcW w:w="704"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2</w:t>
            </w:r>
          </w:p>
        </w:tc>
        <w:tc>
          <w:tcPr>
            <w:tcW w:w="1601"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教学组织与教学要求</w:t>
            </w: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2.1实验教学</w:t>
            </w:r>
            <w:r w:rsidRPr="005A4381">
              <w:rPr>
                <w:rFonts w:ascii="仿宋" w:eastAsia="仿宋" w:hAnsi="仿宋"/>
                <w:sz w:val="24"/>
                <w:szCs w:val="24"/>
              </w:rPr>
              <w:t>基本文件齐</w:t>
            </w:r>
            <w:r w:rsidRPr="005A4381">
              <w:rPr>
                <w:rFonts w:ascii="仿宋" w:eastAsia="仿宋" w:hAnsi="仿宋" w:hint="eastAsia"/>
                <w:sz w:val="24"/>
                <w:szCs w:val="24"/>
              </w:rPr>
              <w:t>备</w:t>
            </w:r>
            <w:r w:rsidRPr="005A4381">
              <w:rPr>
                <w:rFonts w:ascii="仿宋" w:eastAsia="仿宋" w:hAnsi="仿宋"/>
                <w:sz w:val="24"/>
                <w:szCs w:val="24"/>
              </w:rPr>
              <w:t>，</w:t>
            </w:r>
            <w:r w:rsidRPr="005A4381">
              <w:rPr>
                <w:rFonts w:ascii="仿宋" w:eastAsia="仿宋" w:hAnsi="仿宋" w:hint="eastAsia"/>
                <w:sz w:val="24"/>
                <w:szCs w:val="24"/>
              </w:rPr>
              <w:t>包括教材（讲义）、教学大纲、教案、教师实验报告等。</w:t>
            </w:r>
          </w:p>
        </w:tc>
        <w:tc>
          <w:tcPr>
            <w:tcW w:w="850" w:type="dxa"/>
            <w:vMerge w:val="restart"/>
            <w:vAlign w:val="center"/>
          </w:tcPr>
          <w:p w:rsidR="00665D6D" w:rsidRPr="005A4381" w:rsidRDefault="00665D6D" w:rsidP="00EB077B">
            <w:pPr>
              <w:spacing w:line="360" w:lineRule="exact"/>
              <w:jc w:val="center"/>
              <w:rPr>
                <w:rFonts w:ascii="仿宋" w:eastAsia="仿宋" w:hAnsi="仿宋"/>
                <w:sz w:val="24"/>
                <w:szCs w:val="24"/>
              </w:rPr>
            </w:pPr>
            <w:r w:rsidRPr="005A4381">
              <w:rPr>
                <w:rFonts w:ascii="仿宋" w:eastAsia="仿宋" w:hAnsi="仿宋" w:hint="eastAsia"/>
                <w:sz w:val="24"/>
                <w:szCs w:val="24"/>
              </w:rPr>
              <w:t>20</w:t>
            </w:r>
          </w:p>
        </w:tc>
        <w:tc>
          <w:tcPr>
            <w:tcW w:w="885" w:type="dxa"/>
            <w:vMerge w:val="restart"/>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67"/>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2.2切实承担起实验教学第一责任人的职责，能够保证课程教学的精力投入，注重学生安全意识培养，授课前对学生进行实验安全教育，熟练掌握实验突发事件应急处理方法，有应急处理预案。</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737"/>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2.</w:t>
            </w:r>
            <w:r w:rsidRPr="005A4381">
              <w:rPr>
                <w:rFonts w:ascii="仿宋" w:eastAsia="仿宋" w:hAnsi="仿宋"/>
                <w:sz w:val="24"/>
                <w:szCs w:val="24"/>
              </w:rPr>
              <w:t>3</w:t>
            </w:r>
            <w:r w:rsidRPr="005A4381">
              <w:rPr>
                <w:rFonts w:ascii="仿宋" w:eastAsia="仿宋" w:hAnsi="仿宋" w:hint="eastAsia"/>
                <w:sz w:val="24"/>
                <w:szCs w:val="24"/>
              </w:rPr>
              <w:t>实验原理、目的明确，要求严格，条理清楚，重点突出，时间配置合理，示范操作过程严格规范。能清晰、准确地讲授实验相关的理论知识、设计思路、基本方法和关键操作规程。注重学生团队精神、沟通能力及实践动手能力的培养。</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737"/>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2.4根据课程特点，积极利用信息化手段进行辅助和演示实验相关内容，采用讨论式、探究式、启发式、小组合作等多种教学方法，引导学生做好实验前的准备工作，强调师生互动、生生互动，充分调动学生的学习兴趣与积极性，营造适合学生学习与发展的学习环境</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16"/>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2.5严格课堂秩序，对学生学习过程管理起到主导</w:t>
            </w:r>
            <w:r w:rsidRPr="005A4381">
              <w:rPr>
                <w:rFonts w:ascii="仿宋" w:eastAsia="仿宋" w:hAnsi="仿宋" w:hint="eastAsia"/>
                <w:sz w:val="24"/>
                <w:szCs w:val="24"/>
              </w:rPr>
              <w:lastRenderedPageBreak/>
              <w:t>作用，精神状态饱满，解答时用语科学规范，紧扣理论，耐心细致，学生完整参与实验教学过程，出勤率高。</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21"/>
          <w:jc w:val="center"/>
        </w:trPr>
        <w:tc>
          <w:tcPr>
            <w:tcW w:w="704"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lastRenderedPageBreak/>
              <w:t>3</w:t>
            </w:r>
          </w:p>
        </w:tc>
        <w:tc>
          <w:tcPr>
            <w:tcW w:w="1601"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教学</w:t>
            </w:r>
            <w:r w:rsidRPr="005A4381">
              <w:rPr>
                <w:rFonts w:ascii="仿宋" w:eastAsia="仿宋" w:hAnsi="仿宋"/>
                <w:b/>
                <w:sz w:val="24"/>
                <w:szCs w:val="24"/>
              </w:rPr>
              <w:t>设计</w:t>
            </w:r>
            <w:r w:rsidRPr="005A4381">
              <w:rPr>
                <w:rFonts w:ascii="仿宋" w:eastAsia="仿宋" w:hAnsi="仿宋" w:hint="eastAsia"/>
                <w:b/>
                <w:sz w:val="24"/>
                <w:szCs w:val="24"/>
              </w:rPr>
              <w:t>与教学创新</w:t>
            </w: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3.1课程</w:t>
            </w:r>
            <w:r w:rsidRPr="005A4381">
              <w:rPr>
                <w:rFonts w:ascii="仿宋" w:eastAsia="仿宋" w:hAnsi="仿宋"/>
                <w:sz w:val="24"/>
                <w:szCs w:val="24"/>
              </w:rPr>
              <w:t>教学目标</w:t>
            </w:r>
            <w:r w:rsidRPr="005A4381">
              <w:rPr>
                <w:rFonts w:ascii="仿宋" w:eastAsia="仿宋" w:hAnsi="仿宋" w:hint="eastAsia"/>
                <w:sz w:val="24"/>
                <w:szCs w:val="24"/>
              </w:rPr>
              <w:t>、教学内容</w:t>
            </w:r>
            <w:r w:rsidRPr="005A4381">
              <w:rPr>
                <w:rFonts w:ascii="仿宋" w:eastAsia="仿宋" w:hAnsi="仿宋"/>
                <w:sz w:val="24"/>
                <w:szCs w:val="24"/>
              </w:rPr>
              <w:t>设置</w:t>
            </w:r>
            <w:r w:rsidRPr="005A4381">
              <w:rPr>
                <w:rFonts w:ascii="仿宋" w:eastAsia="仿宋" w:hAnsi="仿宋" w:hint="eastAsia"/>
                <w:sz w:val="24"/>
                <w:szCs w:val="24"/>
              </w:rPr>
              <w:t>合理</w:t>
            </w:r>
            <w:r w:rsidRPr="005A4381">
              <w:rPr>
                <w:rFonts w:ascii="仿宋" w:eastAsia="仿宋" w:hAnsi="仿宋"/>
                <w:sz w:val="24"/>
                <w:szCs w:val="24"/>
              </w:rPr>
              <w:t>，深度广度适当，有效支持</w:t>
            </w:r>
            <w:r w:rsidRPr="005A4381">
              <w:rPr>
                <w:rFonts w:ascii="仿宋" w:eastAsia="仿宋" w:hAnsi="仿宋" w:hint="eastAsia"/>
                <w:sz w:val="24"/>
                <w:szCs w:val="24"/>
              </w:rPr>
              <w:t>人才培养目标达成度</w:t>
            </w:r>
            <w:r w:rsidRPr="005A4381">
              <w:rPr>
                <w:rFonts w:ascii="仿宋" w:eastAsia="仿宋" w:hAnsi="仿宋"/>
                <w:sz w:val="24"/>
                <w:szCs w:val="24"/>
              </w:rPr>
              <w:t>。</w:t>
            </w:r>
          </w:p>
        </w:tc>
        <w:tc>
          <w:tcPr>
            <w:tcW w:w="850" w:type="dxa"/>
            <w:vMerge w:val="restart"/>
            <w:vAlign w:val="center"/>
          </w:tcPr>
          <w:p w:rsidR="00665D6D" w:rsidRPr="005A4381" w:rsidRDefault="00665D6D" w:rsidP="00EB077B">
            <w:pPr>
              <w:spacing w:line="360" w:lineRule="exact"/>
              <w:jc w:val="center"/>
              <w:rPr>
                <w:rFonts w:ascii="仿宋" w:eastAsia="仿宋" w:hAnsi="仿宋"/>
                <w:sz w:val="24"/>
                <w:szCs w:val="24"/>
              </w:rPr>
            </w:pPr>
            <w:r w:rsidRPr="005A4381">
              <w:rPr>
                <w:rFonts w:ascii="仿宋" w:eastAsia="仿宋" w:hAnsi="仿宋" w:hint="eastAsia"/>
                <w:sz w:val="24"/>
                <w:szCs w:val="24"/>
              </w:rPr>
              <w:t>20</w:t>
            </w:r>
          </w:p>
        </w:tc>
        <w:tc>
          <w:tcPr>
            <w:tcW w:w="885" w:type="dxa"/>
            <w:vMerge w:val="restart"/>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21"/>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3.2课程从学科认知规律出发，在教学过程中能够适时、恰当更新教学内容，能够将</w:t>
            </w:r>
            <w:r w:rsidRPr="005A4381">
              <w:rPr>
                <w:rFonts w:ascii="仿宋" w:eastAsia="仿宋" w:hAnsi="仿宋"/>
                <w:sz w:val="24"/>
                <w:szCs w:val="24"/>
              </w:rPr>
              <w:t>学科</w:t>
            </w:r>
            <w:r w:rsidRPr="005A4381">
              <w:rPr>
                <w:rFonts w:ascii="仿宋" w:eastAsia="仿宋" w:hAnsi="仿宋" w:hint="eastAsia"/>
                <w:sz w:val="24"/>
                <w:szCs w:val="24"/>
              </w:rPr>
              <w:t>前沿</w:t>
            </w:r>
            <w:r w:rsidRPr="005A4381">
              <w:rPr>
                <w:rFonts w:ascii="仿宋" w:eastAsia="仿宋" w:hAnsi="仿宋"/>
                <w:sz w:val="24"/>
                <w:szCs w:val="24"/>
              </w:rPr>
              <w:t>内容</w:t>
            </w:r>
            <w:r w:rsidRPr="005A4381">
              <w:rPr>
                <w:rFonts w:ascii="仿宋" w:eastAsia="仿宋" w:hAnsi="仿宋" w:hint="eastAsia"/>
                <w:sz w:val="24"/>
                <w:szCs w:val="24"/>
              </w:rPr>
              <w:t>融入课程教学，适当增加综合性、设计性和创新性实验项目，注重培养学生实践动手能力、创新思维和分析解决问题的能力。</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21"/>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60" w:lineRule="exact"/>
              <w:jc w:val="left"/>
              <w:rPr>
                <w:rFonts w:ascii="仿宋" w:eastAsia="仿宋" w:hAnsi="仿宋"/>
                <w:sz w:val="24"/>
                <w:szCs w:val="24"/>
              </w:rPr>
            </w:pPr>
            <w:r w:rsidRPr="005A4381">
              <w:rPr>
                <w:rFonts w:ascii="仿宋" w:eastAsia="仿宋" w:hAnsi="仿宋" w:hint="eastAsia"/>
                <w:sz w:val="24"/>
                <w:szCs w:val="24"/>
              </w:rPr>
              <w:t>3</w:t>
            </w:r>
            <w:r w:rsidRPr="005A4381">
              <w:rPr>
                <w:rFonts w:ascii="仿宋" w:eastAsia="仿宋" w:hAnsi="仿宋"/>
                <w:sz w:val="24"/>
                <w:szCs w:val="24"/>
              </w:rPr>
              <w:t>.</w:t>
            </w:r>
            <w:r w:rsidRPr="005A4381">
              <w:rPr>
                <w:rFonts w:ascii="仿宋" w:eastAsia="仿宋" w:hAnsi="仿宋" w:hint="eastAsia"/>
                <w:sz w:val="24"/>
                <w:szCs w:val="24"/>
              </w:rPr>
              <w:t>3设计合理的学业任务量，督促学生投入足够精力，完成能够满足课程教学需要的高质量实验报告。</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21"/>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.4教学过程中应采取形成性评价和终结性评价相结合的方式，认真批改实验报告，对预习、实验操作和实验报告有客观合理的评分标准，充分发挥“评价与反馈”对学生反思和改进学习的积极作用。</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810"/>
          <w:jc w:val="center"/>
        </w:trPr>
        <w:tc>
          <w:tcPr>
            <w:tcW w:w="704"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b/>
                <w:sz w:val="24"/>
                <w:szCs w:val="24"/>
              </w:rPr>
              <w:t>4</w:t>
            </w:r>
          </w:p>
        </w:tc>
        <w:tc>
          <w:tcPr>
            <w:tcW w:w="1601"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学习</w:t>
            </w:r>
            <w:r w:rsidRPr="005A4381">
              <w:rPr>
                <w:rFonts w:ascii="仿宋" w:eastAsia="仿宋" w:hAnsi="仿宋"/>
                <w:b/>
                <w:sz w:val="24"/>
                <w:szCs w:val="24"/>
              </w:rPr>
              <w:t>支持与指导</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w:t>
            </w:r>
            <w:r w:rsidRPr="005A4381">
              <w:rPr>
                <w:rFonts w:ascii="仿宋" w:eastAsia="仿宋" w:hAnsi="仿宋" w:hint="eastAsia"/>
                <w:sz w:val="24"/>
                <w:szCs w:val="24"/>
              </w:rPr>
              <w:t>.1为</w:t>
            </w:r>
            <w:r w:rsidRPr="005A4381">
              <w:rPr>
                <w:rFonts w:ascii="仿宋" w:eastAsia="仿宋" w:hAnsi="仿宋"/>
                <w:sz w:val="24"/>
                <w:szCs w:val="24"/>
              </w:rPr>
              <w:t>学生提供</w:t>
            </w:r>
            <w:r w:rsidRPr="005A4381">
              <w:rPr>
                <w:rFonts w:ascii="仿宋" w:eastAsia="仿宋" w:hAnsi="仿宋" w:hint="eastAsia"/>
                <w:sz w:val="24"/>
                <w:szCs w:val="24"/>
              </w:rPr>
              <w:t>高质量的、</w:t>
            </w:r>
            <w:r w:rsidRPr="005A4381">
              <w:rPr>
                <w:rFonts w:ascii="仿宋" w:eastAsia="仿宋" w:hAnsi="仿宋"/>
                <w:sz w:val="24"/>
                <w:szCs w:val="24"/>
              </w:rPr>
              <w:t>丰富</w:t>
            </w:r>
            <w:r w:rsidRPr="005A4381">
              <w:rPr>
                <w:rFonts w:ascii="仿宋" w:eastAsia="仿宋" w:hAnsi="仿宋" w:hint="eastAsia"/>
                <w:sz w:val="24"/>
                <w:szCs w:val="24"/>
              </w:rPr>
              <w:t>的</w:t>
            </w:r>
            <w:r w:rsidRPr="005A4381">
              <w:rPr>
                <w:rFonts w:ascii="仿宋" w:eastAsia="仿宋" w:hAnsi="仿宋"/>
                <w:sz w:val="24"/>
                <w:szCs w:val="24"/>
              </w:rPr>
              <w:t>学习资源，并指导学生</w:t>
            </w:r>
            <w:r w:rsidRPr="005A4381">
              <w:rPr>
                <w:rFonts w:ascii="仿宋" w:eastAsia="仿宋" w:hAnsi="仿宋" w:hint="eastAsia"/>
                <w:sz w:val="24"/>
                <w:szCs w:val="24"/>
              </w:rPr>
              <w:t>高效</w:t>
            </w:r>
            <w:r w:rsidRPr="005A4381">
              <w:rPr>
                <w:rFonts w:ascii="仿宋" w:eastAsia="仿宋" w:hAnsi="仿宋"/>
                <w:sz w:val="24"/>
                <w:szCs w:val="24"/>
              </w:rPr>
              <w:t>获取</w:t>
            </w:r>
            <w:r w:rsidRPr="005A4381">
              <w:rPr>
                <w:rFonts w:ascii="仿宋" w:eastAsia="仿宋" w:hAnsi="仿宋" w:hint="eastAsia"/>
                <w:sz w:val="24"/>
                <w:szCs w:val="24"/>
              </w:rPr>
              <w:t>和</w:t>
            </w:r>
            <w:r w:rsidRPr="005A4381">
              <w:rPr>
                <w:rFonts w:ascii="仿宋" w:eastAsia="仿宋" w:hAnsi="仿宋"/>
                <w:sz w:val="24"/>
                <w:szCs w:val="24"/>
              </w:rPr>
              <w:t>使用学习资源</w:t>
            </w:r>
            <w:r w:rsidRPr="005A4381">
              <w:rPr>
                <w:rFonts w:ascii="仿宋" w:eastAsia="仿宋" w:hAnsi="仿宋" w:hint="eastAsia"/>
                <w:sz w:val="24"/>
                <w:szCs w:val="24"/>
              </w:rPr>
              <w:t>。</w:t>
            </w:r>
          </w:p>
        </w:tc>
        <w:tc>
          <w:tcPr>
            <w:tcW w:w="850" w:type="dxa"/>
            <w:vMerge w:val="restart"/>
            <w:vAlign w:val="center"/>
          </w:tcPr>
          <w:p w:rsidR="00665D6D" w:rsidRPr="005A4381" w:rsidRDefault="00665D6D" w:rsidP="00EB077B">
            <w:pPr>
              <w:spacing w:line="360" w:lineRule="exact"/>
              <w:jc w:val="center"/>
              <w:rPr>
                <w:rFonts w:ascii="仿宋" w:eastAsia="仿宋" w:hAnsi="仿宋"/>
                <w:sz w:val="24"/>
                <w:szCs w:val="24"/>
              </w:rPr>
            </w:pPr>
            <w:r w:rsidRPr="005A4381">
              <w:rPr>
                <w:rFonts w:ascii="仿宋" w:eastAsia="仿宋" w:hAnsi="仿宋" w:hint="eastAsia"/>
                <w:sz w:val="24"/>
                <w:szCs w:val="24"/>
              </w:rPr>
              <w:t>20</w:t>
            </w:r>
          </w:p>
        </w:tc>
        <w:tc>
          <w:tcPr>
            <w:tcW w:w="885" w:type="dxa"/>
            <w:vMerge w:val="restart"/>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4.2</w:t>
            </w:r>
            <w:r w:rsidRPr="005A4381">
              <w:rPr>
                <w:rFonts w:ascii="仿宋" w:eastAsia="仿宋" w:hAnsi="仿宋" w:hint="eastAsia"/>
                <w:sz w:val="24"/>
                <w:szCs w:val="24"/>
              </w:rPr>
              <w:t>通过</w:t>
            </w:r>
            <w:r w:rsidRPr="005A4381">
              <w:rPr>
                <w:rFonts w:ascii="仿宋" w:eastAsia="仿宋" w:hAnsi="仿宋"/>
                <w:sz w:val="24"/>
                <w:szCs w:val="24"/>
              </w:rPr>
              <w:t>多种方式为学生提供足够的指导和支持，包括学习方法指导</w:t>
            </w:r>
            <w:r w:rsidRPr="005A4381">
              <w:rPr>
                <w:rFonts w:ascii="仿宋" w:eastAsia="仿宋" w:hAnsi="仿宋" w:hint="eastAsia"/>
                <w:sz w:val="24"/>
                <w:szCs w:val="24"/>
              </w:rPr>
              <w:t>及课程</w:t>
            </w:r>
            <w:r w:rsidRPr="005A4381">
              <w:rPr>
                <w:rFonts w:ascii="仿宋" w:eastAsia="仿宋" w:hAnsi="仿宋"/>
                <w:sz w:val="24"/>
                <w:szCs w:val="24"/>
              </w:rPr>
              <w:t>答疑等。关注</w:t>
            </w:r>
            <w:r w:rsidRPr="005A4381">
              <w:rPr>
                <w:rFonts w:ascii="仿宋" w:eastAsia="仿宋" w:hAnsi="仿宋" w:hint="eastAsia"/>
                <w:sz w:val="24"/>
                <w:szCs w:val="24"/>
              </w:rPr>
              <w:t>学习</w:t>
            </w:r>
            <w:r w:rsidRPr="005A4381">
              <w:rPr>
                <w:rFonts w:ascii="仿宋" w:eastAsia="仿宋" w:hAnsi="仿宋"/>
                <w:sz w:val="24"/>
                <w:szCs w:val="24"/>
              </w:rPr>
              <w:t>困难学生，</w:t>
            </w:r>
            <w:r w:rsidRPr="005A4381">
              <w:rPr>
                <w:rFonts w:ascii="仿宋" w:eastAsia="仿宋" w:hAnsi="仿宋" w:hint="eastAsia"/>
                <w:sz w:val="24"/>
                <w:szCs w:val="24"/>
              </w:rPr>
              <w:t>为其</w:t>
            </w:r>
            <w:r w:rsidRPr="005A4381">
              <w:rPr>
                <w:rFonts w:ascii="仿宋" w:eastAsia="仿宋" w:hAnsi="仿宋"/>
                <w:sz w:val="24"/>
                <w:szCs w:val="24"/>
              </w:rPr>
              <w:t>提供支持并顺利完成课程学习。</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274"/>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4.3</w:t>
            </w:r>
            <w:r w:rsidRPr="005A4381">
              <w:rPr>
                <w:rFonts w:ascii="仿宋" w:eastAsia="仿宋" w:hAnsi="仿宋" w:hint="eastAsia"/>
                <w:sz w:val="24"/>
                <w:szCs w:val="24"/>
              </w:rPr>
              <w:t>关注</w:t>
            </w:r>
            <w:r w:rsidRPr="005A4381">
              <w:rPr>
                <w:rFonts w:ascii="仿宋" w:eastAsia="仿宋" w:hAnsi="仿宋"/>
                <w:sz w:val="24"/>
                <w:szCs w:val="24"/>
              </w:rPr>
              <w:t>学生的</w:t>
            </w:r>
            <w:r w:rsidRPr="005A4381">
              <w:rPr>
                <w:rFonts w:ascii="仿宋" w:eastAsia="仿宋" w:hAnsi="仿宋" w:hint="eastAsia"/>
                <w:sz w:val="24"/>
                <w:szCs w:val="24"/>
              </w:rPr>
              <w:t>学习有效性，利用</w:t>
            </w:r>
            <w:r w:rsidRPr="005A4381">
              <w:rPr>
                <w:rFonts w:ascii="仿宋" w:eastAsia="仿宋" w:hAnsi="仿宋"/>
                <w:sz w:val="24"/>
                <w:szCs w:val="24"/>
              </w:rPr>
              <w:t>学习</w:t>
            </w:r>
            <w:r w:rsidRPr="005A4381">
              <w:rPr>
                <w:rFonts w:ascii="仿宋" w:eastAsia="仿宋" w:hAnsi="仿宋" w:hint="eastAsia"/>
                <w:sz w:val="24"/>
                <w:szCs w:val="24"/>
              </w:rPr>
              <w:t>效果反馈与评价</w:t>
            </w:r>
            <w:r w:rsidRPr="005A4381">
              <w:rPr>
                <w:rFonts w:ascii="仿宋" w:eastAsia="仿宋" w:hAnsi="仿宋"/>
                <w:sz w:val="24"/>
                <w:szCs w:val="24"/>
              </w:rPr>
              <w:t>的信息和数据，积极开展关于</w:t>
            </w:r>
            <w:r w:rsidRPr="005A4381">
              <w:rPr>
                <w:rFonts w:ascii="仿宋" w:eastAsia="仿宋" w:hAnsi="仿宋" w:hint="eastAsia"/>
                <w:sz w:val="24"/>
                <w:szCs w:val="24"/>
              </w:rPr>
              <w:t>教与学</w:t>
            </w:r>
            <w:r w:rsidRPr="005A4381">
              <w:rPr>
                <w:rFonts w:ascii="仿宋" w:eastAsia="仿宋" w:hAnsi="仿宋"/>
                <w:sz w:val="24"/>
                <w:szCs w:val="24"/>
              </w:rPr>
              <w:t>的研究，</w:t>
            </w:r>
            <w:r w:rsidRPr="005A4381">
              <w:rPr>
                <w:rFonts w:ascii="仿宋" w:eastAsia="仿宋" w:hAnsi="仿宋" w:hint="eastAsia"/>
                <w:sz w:val="24"/>
                <w:szCs w:val="24"/>
              </w:rPr>
              <w:t>促进教学相长</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428"/>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w:t>
            </w:r>
            <w:r w:rsidRPr="005A4381">
              <w:rPr>
                <w:rFonts w:ascii="仿宋" w:eastAsia="仿宋" w:hAnsi="仿宋" w:hint="eastAsia"/>
                <w:sz w:val="24"/>
                <w:szCs w:val="24"/>
              </w:rPr>
              <w:t>.</w:t>
            </w:r>
            <w:r w:rsidRPr="005A4381">
              <w:rPr>
                <w:rFonts w:ascii="仿宋" w:eastAsia="仿宋" w:hAnsi="仿宋"/>
                <w:sz w:val="24"/>
                <w:szCs w:val="24"/>
              </w:rPr>
              <w:t>4</w:t>
            </w:r>
            <w:r w:rsidRPr="005A4381">
              <w:rPr>
                <w:rFonts w:ascii="仿宋" w:eastAsia="仿宋" w:hAnsi="仿宋" w:hint="eastAsia"/>
                <w:sz w:val="24"/>
                <w:szCs w:val="24"/>
              </w:rPr>
              <w:t>将课堂教学与第二课堂有效结合，合理安排并积极参与课外教学活动，积极引导学生自我管理、主动学习，培养学生自主学习能力。</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820"/>
          <w:jc w:val="center"/>
        </w:trPr>
        <w:tc>
          <w:tcPr>
            <w:tcW w:w="704"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5</w:t>
            </w:r>
          </w:p>
        </w:tc>
        <w:tc>
          <w:tcPr>
            <w:tcW w:w="1601" w:type="dxa"/>
            <w:vMerge w:val="restart"/>
            <w:vAlign w:val="center"/>
          </w:tcPr>
          <w:p w:rsidR="00665D6D" w:rsidRPr="005A4381" w:rsidRDefault="00665D6D" w:rsidP="00EB077B">
            <w:pPr>
              <w:spacing w:line="360" w:lineRule="exact"/>
              <w:jc w:val="center"/>
              <w:rPr>
                <w:rFonts w:ascii="仿宋" w:eastAsia="仿宋" w:hAnsi="仿宋"/>
                <w:b/>
                <w:sz w:val="24"/>
                <w:szCs w:val="24"/>
              </w:rPr>
            </w:pPr>
            <w:r w:rsidRPr="005A4381">
              <w:rPr>
                <w:rFonts w:ascii="仿宋" w:eastAsia="仿宋" w:hAnsi="仿宋" w:hint="eastAsia"/>
                <w:b/>
                <w:sz w:val="24"/>
                <w:szCs w:val="24"/>
              </w:rPr>
              <w:t>教学评价与</w:t>
            </w:r>
            <w:r w:rsidRPr="005A4381">
              <w:rPr>
                <w:rFonts w:ascii="仿宋" w:eastAsia="仿宋" w:hAnsi="仿宋"/>
                <w:b/>
                <w:sz w:val="24"/>
                <w:szCs w:val="24"/>
              </w:rPr>
              <w:t>反思</w:t>
            </w: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5.1能对教学有效性进行反思与总结，对自身教学能力、教学方法以及教学效果进行评价。</w:t>
            </w:r>
          </w:p>
        </w:tc>
        <w:tc>
          <w:tcPr>
            <w:tcW w:w="850" w:type="dxa"/>
            <w:vMerge w:val="restart"/>
            <w:vAlign w:val="center"/>
          </w:tcPr>
          <w:p w:rsidR="00665D6D" w:rsidRPr="005A4381" w:rsidRDefault="00665D6D" w:rsidP="00EB077B">
            <w:pPr>
              <w:spacing w:line="360" w:lineRule="exact"/>
              <w:jc w:val="center"/>
              <w:rPr>
                <w:rFonts w:ascii="仿宋" w:eastAsia="仿宋" w:hAnsi="仿宋"/>
                <w:sz w:val="24"/>
                <w:szCs w:val="24"/>
              </w:rPr>
            </w:pPr>
            <w:r w:rsidRPr="005A4381">
              <w:rPr>
                <w:rFonts w:ascii="仿宋" w:eastAsia="仿宋" w:hAnsi="仿宋" w:hint="eastAsia"/>
                <w:sz w:val="24"/>
                <w:szCs w:val="24"/>
              </w:rPr>
              <w:t>10</w:t>
            </w:r>
          </w:p>
        </w:tc>
        <w:tc>
          <w:tcPr>
            <w:tcW w:w="885" w:type="dxa"/>
            <w:vMerge w:val="restart"/>
            <w:vAlign w:val="center"/>
          </w:tcPr>
          <w:p w:rsidR="00665D6D" w:rsidRPr="005A4381" w:rsidRDefault="00665D6D" w:rsidP="00EB077B">
            <w:pPr>
              <w:spacing w:line="360" w:lineRule="exact"/>
              <w:jc w:val="center"/>
              <w:rPr>
                <w:rFonts w:ascii="仿宋" w:eastAsia="仿宋" w:hAnsi="仿宋"/>
                <w:sz w:val="24"/>
                <w:szCs w:val="24"/>
              </w:rPr>
            </w:pPr>
          </w:p>
        </w:tc>
      </w:tr>
      <w:tr w:rsidR="00665D6D" w:rsidRPr="005A4381" w:rsidTr="00EB077B">
        <w:trPr>
          <w:trHeight w:val="1134"/>
          <w:jc w:val="center"/>
        </w:trPr>
        <w:tc>
          <w:tcPr>
            <w:tcW w:w="704"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60" w:lineRule="exact"/>
              <w:jc w:val="center"/>
              <w:rPr>
                <w:rFonts w:ascii="仿宋" w:eastAsia="仿宋" w:hAnsi="仿宋"/>
                <w:b/>
                <w:sz w:val="24"/>
                <w:szCs w:val="24"/>
              </w:rPr>
            </w:pPr>
          </w:p>
        </w:tc>
        <w:tc>
          <w:tcPr>
            <w:tcW w:w="5387"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5.2能注重</w:t>
            </w:r>
            <w:r w:rsidRPr="005A4381">
              <w:rPr>
                <w:rFonts w:ascii="仿宋" w:eastAsia="仿宋" w:hAnsi="仿宋"/>
                <w:sz w:val="24"/>
                <w:szCs w:val="24"/>
              </w:rPr>
              <w:t>交流教学经验</w:t>
            </w:r>
            <w:r w:rsidRPr="005A4381">
              <w:rPr>
                <w:rFonts w:ascii="仿宋" w:eastAsia="仿宋" w:hAnsi="仿宋" w:hint="eastAsia"/>
                <w:sz w:val="24"/>
                <w:szCs w:val="24"/>
              </w:rPr>
              <w:t>，在反思自身</w:t>
            </w:r>
            <w:r w:rsidRPr="005A4381">
              <w:rPr>
                <w:rFonts w:ascii="仿宋" w:eastAsia="仿宋" w:hAnsi="仿宋"/>
                <w:sz w:val="24"/>
                <w:szCs w:val="24"/>
              </w:rPr>
              <w:t>教学</w:t>
            </w:r>
            <w:r w:rsidRPr="005A4381">
              <w:rPr>
                <w:rFonts w:ascii="仿宋" w:eastAsia="仿宋" w:hAnsi="仿宋" w:hint="eastAsia"/>
                <w:sz w:val="24"/>
                <w:szCs w:val="24"/>
              </w:rPr>
              <w:t>基础上</w:t>
            </w:r>
            <w:r w:rsidRPr="005A4381">
              <w:rPr>
                <w:rFonts w:ascii="仿宋" w:eastAsia="仿宋" w:hAnsi="仿宋"/>
                <w:sz w:val="24"/>
                <w:szCs w:val="24"/>
              </w:rPr>
              <w:t>，主动征求同</w:t>
            </w:r>
            <w:r w:rsidRPr="005A4381">
              <w:rPr>
                <w:rFonts w:ascii="仿宋" w:eastAsia="仿宋" w:hAnsi="仿宋" w:hint="eastAsia"/>
                <w:sz w:val="24"/>
                <w:szCs w:val="24"/>
              </w:rPr>
              <w:t>行</w:t>
            </w:r>
            <w:r w:rsidRPr="005A4381">
              <w:rPr>
                <w:rFonts w:ascii="仿宋" w:eastAsia="仿宋" w:hAnsi="仿宋"/>
                <w:sz w:val="24"/>
                <w:szCs w:val="24"/>
              </w:rPr>
              <w:t>和学生意见</w:t>
            </w:r>
            <w:r w:rsidRPr="005A4381">
              <w:rPr>
                <w:rFonts w:ascii="仿宋" w:eastAsia="仿宋" w:hAnsi="仿宋" w:hint="eastAsia"/>
                <w:sz w:val="24"/>
                <w:szCs w:val="24"/>
              </w:rPr>
              <w:t>，</w:t>
            </w:r>
            <w:r w:rsidRPr="005A4381">
              <w:rPr>
                <w:rFonts w:ascii="仿宋" w:eastAsia="仿宋" w:hAnsi="仿宋"/>
                <w:sz w:val="24"/>
                <w:szCs w:val="24"/>
              </w:rPr>
              <w:t>促进自身教学能力提高</w:t>
            </w:r>
            <w:r w:rsidRPr="005A4381">
              <w:rPr>
                <w:rFonts w:ascii="仿宋" w:eastAsia="仿宋" w:hAnsi="仿宋" w:hint="eastAsia"/>
                <w:sz w:val="24"/>
                <w:szCs w:val="24"/>
              </w:rPr>
              <w:t>，总结</w:t>
            </w:r>
            <w:r w:rsidRPr="005A4381">
              <w:rPr>
                <w:rFonts w:ascii="仿宋" w:eastAsia="仿宋" w:hAnsi="仿宋"/>
                <w:sz w:val="24"/>
                <w:szCs w:val="24"/>
              </w:rPr>
              <w:t>提高教学有效性的途径</w:t>
            </w:r>
            <w:r w:rsidRPr="005A4381">
              <w:rPr>
                <w:rFonts w:ascii="仿宋" w:eastAsia="仿宋" w:hAnsi="仿宋" w:hint="eastAsia"/>
                <w:sz w:val="24"/>
                <w:szCs w:val="24"/>
              </w:rPr>
              <w:t>和</w:t>
            </w:r>
            <w:r w:rsidRPr="005A4381">
              <w:rPr>
                <w:rFonts w:ascii="仿宋" w:eastAsia="仿宋" w:hAnsi="仿宋"/>
                <w:sz w:val="24"/>
                <w:szCs w:val="24"/>
              </w:rPr>
              <w:t>方法</w:t>
            </w:r>
            <w:r w:rsidRPr="005A4381">
              <w:rPr>
                <w:rFonts w:ascii="仿宋" w:eastAsia="仿宋" w:hAnsi="仿宋" w:hint="eastAsia"/>
                <w:sz w:val="24"/>
                <w:szCs w:val="24"/>
              </w:rPr>
              <w:t>。</w:t>
            </w:r>
          </w:p>
        </w:tc>
        <w:tc>
          <w:tcPr>
            <w:tcW w:w="850" w:type="dxa"/>
            <w:vMerge/>
            <w:vAlign w:val="center"/>
          </w:tcPr>
          <w:p w:rsidR="00665D6D" w:rsidRPr="005A4381" w:rsidRDefault="00665D6D" w:rsidP="00EB077B">
            <w:pPr>
              <w:spacing w:line="360" w:lineRule="exact"/>
              <w:jc w:val="center"/>
              <w:rPr>
                <w:rFonts w:ascii="仿宋" w:eastAsia="仿宋" w:hAnsi="仿宋"/>
                <w:sz w:val="24"/>
                <w:szCs w:val="24"/>
              </w:rPr>
            </w:pPr>
          </w:p>
        </w:tc>
        <w:tc>
          <w:tcPr>
            <w:tcW w:w="885" w:type="dxa"/>
            <w:vMerge/>
            <w:vAlign w:val="center"/>
          </w:tcPr>
          <w:p w:rsidR="00665D6D" w:rsidRPr="005A4381" w:rsidRDefault="00665D6D" w:rsidP="00EB077B">
            <w:pPr>
              <w:spacing w:line="360" w:lineRule="exact"/>
              <w:jc w:val="center"/>
              <w:rPr>
                <w:rFonts w:ascii="仿宋" w:eastAsia="仿宋" w:hAnsi="仿宋"/>
                <w:sz w:val="24"/>
                <w:szCs w:val="24"/>
              </w:rPr>
            </w:pPr>
          </w:p>
        </w:tc>
      </w:tr>
    </w:tbl>
    <w:p w:rsidR="00665D6D" w:rsidRPr="005A4381" w:rsidRDefault="00665D6D" w:rsidP="009B2714">
      <w:pPr>
        <w:spacing w:beforeLines="50" w:before="156"/>
        <w:ind w:firstLineChars="250" w:firstLine="602"/>
        <w:rPr>
          <w:rFonts w:ascii="仿宋" w:eastAsia="仿宋" w:hAnsi="仿宋"/>
          <w:b/>
          <w:sz w:val="24"/>
          <w:szCs w:val="24"/>
        </w:rPr>
      </w:pPr>
      <w:r w:rsidRPr="005A4381">
        <w:rPr>
          <w:rFonts w:ascii="仿宋" w:eastAsia="仿宋" w:hAnsi="仿宋" w:hint="eastAsia"/>
          <w:b/>
          <w:sz w:val="24"/>
          <w:szCs w:val="24"/>
        </w:rPr>
        <w:t>注1：教学单位可根据本单位实际情况，细化评分标准。</w:t>
      </w:r>
    </w:p>
    <w:p w:rsidR="00665D6D" w:rsidRPr="005A4381" w:rsidRDefault="00665D6D" w:rsidP="00665D6D">
      <w:pPr>
        <w:ind w:firstLineChars="250" w:firstLine="602"/>
        <w:rPr>
          <w:rFonts w:ascii="仿宋" w:eastAsia="仿宋" w:hAnsi="仿宋"/>
          <w:b/>
          <w:sz w:val="24"/>
          <w:szCs w:val="24"/>
        </w:rPr>
      </w:pPr>
      <w:r w:rsidRPr="005A4381">
        <w:rPr>
          <w:rFonts w:ascii="仿宋" w:eastAsia="仿宋" w:hAnsi="仿宋" w:hint="eastAsia"/>
          <w:b/>
          <w:sz w:val="24"/>
          <w:szCs w:val="24"/>
        </w:rPr>
        <w:t>注2：督导可参考学生课程学习体验调查结果和教师自评情况进行评分。</w:t>
      </w:r>
    </w:p>
    <w:p w:rsidR="00665D6D" w:rsidRPr="005A4381" w:rsidRDefault="00665D6D" w:rsidP="00665D6D">
      <w:pPr>
        <w:pStyle w:val="a9"/>
        <w:ind w:firstLineChars="0" w:firstLine="0"/>
        <w:rPr>
          <w:sz w:val="32"/>
          <w:szCs w:val="32"/>
        </w:rPr>
      </w:pPr>
    </w:p>
    <w:p w:rsidR="00665D6D" w:rsidRPr="005A4381" w:rsidRDefault="00665D6D" w:rsidP="00665D6D">
      <w:pPr>
        <w:pStyle w:val="a9"/>
        <w:ind w:firstLineChars="0" w:firstLine="0"/>
        <w:rPr>
          <w:sz w:val="32"/>
          <w:szCs w:val="32"/>
        </w:rPr>
        <w:sectPr w:rsidR="00665D6D" w:rsidRPr="005A4381" w:rsidSect="00182A5A">
          <w:pgSz w:w="11906" w:h="16838"/>
          <w:pgMar w:top="1134" w:right="1134" w:bottom="1134" w:left="1134" w:header="851" w:footer="992" w:gutter="0"/>
          <w:cols w:space="425"/>
          <w:docGrid w:type="lines" w:linePitch="312"/>
        </w:sectPr>
      </w:pPr>
    </w:p>
    <w:p w:rsidR="00665D6D" w:rsidRPr="005A4381" w:rsidRDefault="00665D6D" w:rsidP="00665D6D">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3</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w:t>
      </w:r>
      <w:r w:rsidRPr="002C1C48">
        <w:rPr>
          <w:rFonts w:ascii="方正小标宋简体" w:eastAsia="方正小标宋简体" w:hAnsiTheme="minorEastAsia"/>
          <w:sz w:val="36"/>
          <w:szCs w:val="36"/>
        </w:rPr>
        <w:t>大学</w:t>
      </w:r>
      <w:r w:rsidRPr="002C1C48">
        <w:rPr>
          <w:rFonts w:ascii="方正小标宋简体" w:eastAsia="方正小标宋简体" w:hAnsiTheme="minorEastAsia" w:hint="eastAsia"/>
          <w:sz w:val="36"/>
          <w:szCs w:val="36"/>
        </w:rPr>
        <w:t>教师</w:t>
      </w:r>
      <w:r w:rsidRPr="002C1C48">
        <w:rPr>
          <w:rFonts w:ascii="方正小标宋简体" w:eastAsia="方正小标宋简体" w:hAnsiTheme="minorEastAsia"/>
          <w:sz w:val="36"/>
          <w:szCs w:val="36"/>
        </w:rPr>
        <w:t>本科教学</w:t>
      </w:r>
      <w:r w:rsidRPr="002C1C48">
        <w:rPr>
          <w:rFonts w:ascii="方正小标宋简体" w:eastAsia="方正小标宋简体" w:hAnsiTheme="minorEastAsia" w:hint="eastAsia"/>
          <w:sz w:val="36"/>
          <w:szCs w:val="36"/>
        </w:rPr>
        <w:t>工作综合评价表</w:t>
      </w:r>
    </w:p>
    <w:p w:rsidR="00665D6D" w:rsidRPr="005A4381" w:rsidRDefault="00665D6D" w:rsidP="00665D6D">
      <w:pPr>
        <w:jc w:val="center"/>
        <w:rPr>
          <w:rFonts w:asciiTheme="minorEastAsia" w:hAnsiTheme="minorEastAsia"/>
          <w:b/>
          <w:sz w:val="28"/>
          <w:szCs w:val="28"/>
        </w:rPr>
      </w:pPr>
      <w:r w:rsidRPr="005A4381">
        <w:rPr>
          <w:rFonts w:asciiTheme="minorEastAsia" w:hAnsiTheme="minorEastAsia" w:hint="eastAsia"/>
          <w:b/>
          <w:sz w:val="28"/>
          <w:szCs w:val="28"/>
        </w:rPr>
        <w:t>（体育课督导组评价用）</w:t>
      </w:r>
    </w:p>
    <w:tbl>
      <w:tblPr>
        <w:tblStyle w:val="a7"/>
        <w:tblW w:w="9427" w:type="dxa"/>
        <w:jc w:val="center"/>
        <w:tblLayout w:type="fixed"/>
        <w:tblLook w:val="04A0" w:firstRow="1" w:lastRow="0" w:firstColumn="1" w:lastColumn="0" w:noHBand="0" w:noVBand="1"/>
      </w:tblPr>
      <w:tblGrid>
        <w:gridCol w:w="704"/>
        <w:gridCol w:w="1601"/>
        <w:gridCol w:w="5245"/>
        <w:gridCol w:w="850"/>
        <w:gridCol w:w="1027"/>
      </w:tblGrid>
      <w:tr w:rsidR="00665D6D" w:rsidRPr="005A4381" w:rsidTr="00EB077B">
        <w:trPr>
          <w:trHeight w:val="729"/>
          <w:jc w:val="center"/>
        </w:trPr>
        <w:tc>
          <w:tcPr>
            <w:tcW w:w="704"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序号</w:t>
            </w:r>
          </w:p>
        </w:tc>
        <w:tc>
          <w:tcPr>
            <w:tcW w:w="1601"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评估维度</w:t>
            </w:r>
          </w:p>
        </w:tc>
        <w:tc>
          <w:tcPr>
            <w:tcW w:w="5245"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评估</w:t>
            </w:r>
            <w:r w:rsidRPr="005A4381">
              <w:rPr>
                <w:rFonts w:asciiTheme="minorEastAsia" w:hAnsiTheme="minorEastAsia"/>
                <w:b/>
                <w:sz w:val="24"/>
                <w:szCs w:val="24"/>
              </w:rPr>
              <w:t>点</w:t>
            </w:r>
          </w:p>
        </w:tc>
        <w:tc>
          <w:tcPr>
            <w:tcW w:w="850"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满分</w:t>
            </w:r>
          </w:p>
        </w:tc>
        <w:tc>
          <w:tcPr>
            <w:tcW w:w="1027"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得分</w:t>
            </w:r>
          </w:p>
        </w:tc>
      </w:tr>
      <w:tr w:rsidR="00665D6D" w:rsidRPr="005A4381" w:rsidTr="00EB077B">
        <w:trPr>
          <w:trHeight w:val="555"/>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1</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师德师风</w:t>
            </w: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1.1政治思想坚定，拥护党</w:t>
            </w:r>
            <w:r w:rsidRPr="005A4381">
              <w:rPr>
                <w:rFonts w:ascii="仿宋" w:eastAsia="仿宋" w:hAnsi="仿宋"/>
                <w:sz w:val="24"/>
                <w:szCs w:val="24"/>
              </w:rPr>
              <w:t>的</w:t>
            </w:r>
            <w:r w:rsidRPr="005A4381">
              <w:rPr>
                <w:rFonts w:ascii="仿宋" w:eastAsia="仿宋" w:hAnsi="仿宋" w:hint="eastAsia"/>
                <w:sz w:val="24"/>
                <w:szCs w:val="24"/>
              </w:rPr>
              <w:t>路线方针政策和</w:t>
            </w:r>
            <w:r w:rsidRPr="005A4381">
              <w:rPr>
                <w:rFonts w:ascii="仿宋" w:eastAsia="仿宋" w:hAnsi="仿宋"/>
                <w:sz w:val="24"/>
                <w:szCs w:val="24"/>
              </w:rPr>
              <w:t>国家法律法规</w:t>
            </w:r>
            <w:r w:rsidRPr="005A4381">
              <w:rPr>
                <w:rFonts w:ascii="仿宋" w:eastAsia="仿宋" w:hAnsi="仿宋" w:hint="eastAsia"/>
                <w:sz w:val="24"/>
                <w:szCs w:val="24"/>
              </w:rPr>
              <w:t>，弘扬社会主义核心价值观。</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30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21"/>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1.2具有较高</w:t>
            </w:r>
            <w:r w:rsidRPr="005A4381">
              <w:rPr>
                <w:rFonts w:ascii="仿宋" w:eastAsia="仿宋" w:hAnsi="仿宋"/>
                <w:sz w:val="24"/>
                <w:szCs w:val="24"/>
              </w:rPr>
              <w:t>的敬业精神，为人师表，</w:t>
            </w:r>
            <w:r w:rsidRPr="005A4381">
              <w:rPr>
                <w:rFonts w:ascii="仿宋" w:eastAsia="仿宋" w:hAnsi="仿宋" w:hint="eastAsia"/>
                <w:sz w:val="24"/>
                <w:szCs w:val="24"/>
              </w:rPr>
              <w:t>潜心</w:t>
            </w:r>
            <w:r w:rsidRPr="005A4381">
              <w:rPr>
                <w:rFonts w:ascii="仿宋" w:eastAsia="仿宋" w:hAnsi="仿宋"/>
                <w:sz w:val="24"/>
                <w:szCs w:val="24"/>
              </w:rPr>
              <w:t>教书育人，</w:t>
            </w:r>
            <w:r w:rsidRPr="005A4381">
              <w:rPr>
                <w:rFonts w:ascii="仿宋" w:eastAsia="仿宋" w:hAnsi="仿宋" w:hint="eastAsia"/>
                <w:sz w:val="24"/>
                <w:szCs w:val="24"/>
              </w:rPr>
              <w:t>在教学实践中形成优良的教学风格、育人风格</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389"/>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3</w:t>
            </w:r>
            <w:r w:rsidRPr="005A4381">
              <w:rPr>
                <w:rFonts w:ascii="仿宋" w:eastAsia="仿宋" w:hAnsi="仿宋" w:hint="eastAsia"/>
                <w:sz w:val="24"/>
                <w:szCs w:val="24"/>
              </w:rPr>
              <w:t>在教学和科研活动中恪守</w:t>
            </w:r>
            <w:r w:rsidRPr="005A4381">
              <w:rPr>
                <w:rFonts w:ascii="仿宋" w:eastAsia="仿宋" w:hAnsi="仿宋"/>
                <w:sz w:val="24"/>
                <w:szCs w:val="24"/>
              </w:rPr>
              <w:t>职业行为准则</w:t>
            </w:r>
            <w:r w:rsidRPr="005A4381">
              <w:rPr>
                <w:rFonts w:ascii="仿宋" w:eastAsia="仿宋" w:hAnsi="仿宋" w:hint="eastAsia"/>
                <w:sz w:val="24"/>
                <w:szCs w:val="24"/>
              </w:rPr>
              <w:t>和学术道德</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56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4</w:t>
            </w:r>
            <w:r w:rsidRPr="005A4381">
              <w:rPr>
                <w:rFonts w:ascii="仿宋" w:eastAsia="仿宋" w:hAnsi="仿宋" w:hint="eastAsia"/>
                <w:sz w:val="24"/>
                <w:szCs w:val="24"/>
              </w:rPr>
              <w:t>具有良好团结协作意识，能够与同事建立良好的沟通与协作关系。</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0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1.5</w:t>
            </w:r>
            <w:r w:rsidRPr="005A4381">
              <w:rPr>
                <w:rFonts w:ascii="仿宋" w:eastAsia="仿宋" w:hAnsi="仿宋" w:hint="eastAsia"/>
                <w:sz w:val="24"/>
                <w:szCs w:val="24"/>
              </w:rPr>
              <w:t>深入挖掘课程及各教学环节育人功能，把思想政治教育、课程思政贯穿教育教学全过程</w:t>
            </w:r>
            <w:r w:rsidRPr="005A4381">
              <w:rPr>
                <w:rFonts w:ascii="仿宋" w:eastAsia="仿宋" w:hAnsi="仿宋"/>
                <w:sz w:val="24"/>
                <w:szCs w:val="24"/>
              </w:rPr>
              <w:t>，</w:t>
            </w:r>
            <w:r w:rsidRPr="005A4381">
              <w:rPr>
                <w:rFonts w:ascii="仿宋" w:eastAsia="仿宋" w:hAnsi="仿宋" w:hint="eastAsia"/>
                <w:sz w:val="24"/>
                <w:szCs w:val="24"/>
              </w:rPr>
              <w:t>引导学生</w:t>
            </w:r>
            <w:r w:rsidRPr="005A4381">
              <w:rPr>
                <w:rFonts w:ascii="仿宋" w:eastAsia="仿宋" w:hAnsi="仿宋"/>
                <w:sz w:val="24"/>
                <w:szCs w:val="24"/>
              </w:rPr>
              <w:t>养成良好的道德</w:t>
            </w:r>
            <w:r w:rsidRPr="005A4381">
              <w:rPr>
                <w:rFonts w:ascii="仿宋" w:eastAsia="仿宋" w:hAnsi="仿宋" w:hint="eastAsia"/>
                <w:sz w:val="24"/>
                <w:szCs w:val="24"/>
              </w:rPr>
              <w:t>品质</w:t>
            </w:r>
            <w:r w:rsidRPr="005A4381">
              <w:rPr>
                <w:rFonts w:ascii="仿宋" w:eastAsia="仿宋" w:hAnsi="仿宋"/>
                <w:sz w:val="24"/>
                <w:szCs w:val="24"/>
              </w:rPr>
              <w:t>和行为习惯。</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0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1.6关心学生成长与发展，注重与学生在课堂内外的沟通，将师德师爱贯穿于学生人生观、价值观、世界观的形成过程中。</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80"/>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2</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教学组织与教学要求</w:t>
            </w:r>
          </w:p>
        </w:tc>
        <w:tc>
          <w:tcPr>
            <w:tcW w:w="5245" w:type="dxa"/>
            <w:vAlign w:val="center"/>
          </w:tcPr>
          <w:p w:rsidR="00665D6D" w:rsidRPr="005A4381" w:rsidRDefault="00665D6D" w:rsidP="00EB077B">
            <w:pPr>
              <w:spacing w:line="320" w:lineRule="exact"/>
              <w:jc w:val="left"/>
              <w:rPr>
                <w:rFonts w:ascii="仿宋" w:eastAsia="仿宋" w:hAnsi="仿宋" w:cs="宋体"/>
                <w:sz w:val="24"/>
                <w:szCs w:val="24"/>
              </w:rPr>
            </w:pPr>
            <w:r w:rsidRPr="005A4381">
              <w:rPr>
                <w:rFonts w:ascii="仿宋" w:eastAsia="仿宋" w:hAnsi="仿宋"/>
                <w:sz w:val="24"/>
                <w:szCs w:val="24"/>
              </w:rPr>
              <w:t>2</w:t>
            </w:r>
            <w:r w:rsidRPr="005A4381">
              <w:rPr>
                <w:rFonts w:ascii="仿宋" w:eastAsia="仿宋" w:hAnsi="仿宋" w:hint="eastAsia"/>
                <w:sz w:val="24"/>
                <w:szCs w:val="24"/>
              </w:rPr>
              <w:t>.</w:t>
            </w:r>
            <w:r w:rsidRPr="005A4381">
              <w:rPr>
                <w:rFonts w:ascii="仿宋" w:eastAsia="仿宋" w:hAnsi="仿宋"/>
                <w:sz w:val="24"/>
                <w:szCs w:val="24"/>
              </w:rPr>
              <w:t>1</w:t>
            </w:r>
            <w:r w:rsidRPr="005A4381">
              <w:rPr>
                <w:rFonts w:ascii="仿宋" w:eastAsia="仿宋" w:hAnsi="仿宋" w:hint="eastAsia"/>
                <w:sz w:val="24"/>
                <w:szCs w:val="24"/>
              </w:rPr>
              <w:t>教学</w:t>
            </w:r>
            <w:r w:rsidRPr="005A4381">
              <w:rPr>
                <w:rFonts w:ascii="仿宋" w:eastAsia="仿宋" w:hAnsi="仿宋"/>
                <w:sz w:val="24"/>
                <w:szCs w:val="24"/>
              </w:rPr>
              <w:t>基本文件齐</w:t>
            </w:r>
            <w:r w:rsidRPr="005A4381">
              <w:rPr>
                <w:rFonts w:ascii="仿宋" w:eastAsia="仿宋" w:hAnsi="仿宋" w:hint="eastAsia"/>
                <w:sz w:val="24"/>
                <w:szCs w:val="24"/>
              </w:rPr>
              <w:t>备</w:t>
            </w:r>
            <w:r w:rsidRPr="005A4381">
              <w:rPr>
                <w:rFonts w:ascii="仿宋" w:eastAsia="仿宋" w:hAnsi="仿宋"/>
                <w:sz w:val="24"/>
                <w:szCs w:val="24"/>
              </w:rPr>
              <w:t>，</w:t>
            </w:r>
            <w:r w:rsidRPr="005A4381">
              <w:rPr>
                <w:rFonts w:ascii="仿宋" w:eastAsia="仿宋" w:hAnsi="仿宋" w:hint="eastAsia"/>
                <w:sz w:val="24"/>
                <w:szCs w:val="24"/>
              </w:rPr>
              <w:t>包括教材（讲义）、教学大纲、教案及教学周历等。</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1392"/>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2.2切实承担起课堂教学第一责任人的职责，具有责任心，能够保证课程教学的精力投入，课程常规执行完整，准备与结束活动科学合理，认真准备和开展各项教学活动。</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59"/>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2.3课堂教学目标明确、重点突出、语言明了。教学内容科学合理，运动负荷适宜，能够引导学生积极主动进行练习，</w:t>
            </w:r>
            <w:r w:rsidRPr="005A4381">
              <w:rPr>
                <w:rFonts w:ascii="仿宋" w:eastAsia="仿宋" w:hAnsi="仿宋"/>
                <w:sz w:val="24"/>
                <w:szCs w:val="24"/>
              </w:rPr>
              <w:t>能够</w:t>
            </w:r>
            <w:r w:rsidRPr="005A4381">
              <w:rPr>
                <w:rFonts w:ascii="仿宋" w:eastAsia="仿宋" w:hAnsi="仿宋" w:hint="eastAsia"/>
                <w:sz w:val="24"/>
                <w:szCs w:val="24"/>
              </w:rPr>
              <w:t>关注自身教学有效性</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398"/>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2.4采用分组合作、个别指导等以学生为主的教学模式，强调师生互动、生生互动，充分调动学生参加体育学习兴趣与积极性，有利于提高学生体育知识、技能，增强学生体质。</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93"/>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2.5严格课堂秩序，对学生学习过程管理起到主导作用，精神状态饱满，学生出勤率高。</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lastRenderedPageBreak/>
              <w:t>3</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w:t>
            </w:r>
            <w:r w:rsidRPr="005A4381">
              <w:rPr>
                <w:rFonts w:ascii="仿宋" w:eastAsia="仿宋" w:hAnsi="仿宋"/>
                <w:b/>
                <w:sz w:val="24"/>
                <w:szCs w:val="24"/>
              </w:rPr>
              <w:t>设计</w:t>
            </w:r>
            <w:r w:rsidRPr="005A4381">
              <w:rPr>
                <w:rFonts w:ascii="仿宋" w:eastAsia="仿宋" w:hAnsi="仿宋" w:hint="eastAsia"/>
                <w:b/>
                <w:sz w:val="24"/>
                <w:szCs w:val="24"/>
              </w:rPr>
              <w:t>与教学创新</w:t>
            </w: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1课程</w:t>
            </w:r>
            <w:r w:rsidRPr="005A4381">
              <w:rPr>
                <w:rFonts w:ascii="仿宋" w:eastAsia="仿宋" w:hAnsi="仿宋"/>
                <w:sz w:val="24"/>
                <w:szCs w:val="24"/>
              </w:rPr>
              <w:t>教学目标</w:t>
            </w:r>
            <w:r w:rsidRPr="005A4381">
              <w:rPr>
                <w:rFonts w:ascii="仿宋" w:eastAsia="仿宋" w:hAnsi="仿宋" w:hint="eastAsia"/>
                <w:sz w:val="24"/>
                <w:szCs w:val="24"/>
              </w:rPr>
              <w:t>、教学内容</w:t>
            </w:r>
            <w:r w:rsidRPr="005A4381">
              <w:rPr>
                <w:rFonts w:ascii="仿宋" w:eastAsia="仿宋" w:hAnsi="仿宋"/>
                <w:sz w:val="24"/>
                <w:szCs w:val="24"/>
              </w:rPr>
              <w:t>设置</w:t>
            </w:r>
            <w:r w:rsidRPr="005A4381">
              <w:rPr>
                <w:rFonts w:ascii="仿宋" w:eastAsia="仿宋" w:hAnsi="仿宋" w:hint="eastAsia"/>
                <w:sz w:val="24"/>
                <w:szCs w:val="24"/>
              </w:rPr>
              <w:t>合理</w:t>
            </w:r>
            <w:r w:rsidRPr="005A4381">
              <w:rPr>
                <w:rFonts w:ascii="仿宋" w:eastAsia="仿宋" w:hAnsi="仿宋"/>
                <w:sz w:val="24"/>
                <w:szCs w:val="24"/>
              </w:rPr>
              <w:t>，</w:t>
            </w:r>
            <w:r w:rsidRPr="005A4381">
              <w:rPr>
                <w:rFonts w:ascii="仿宋" w:eastAsia="仿宋" w:hAnsi="仿宋" w:hint="eastAsia"/>
                <w:sz w:val="24"/>
                <w:szCs w:val="24"/>
              </w:rPr>
              <w:t>能够适应运动项目的特点及教学条件要求，</w:t>
            </w:r>
            <w:r w:rsidRPr="005A4381">
              <w:rPr>
                <w:rFonts w:ascii="仿宋" w:eastAsia="仿宋" w:hAnsi="仿宋"/>
                <w:sz w:val="24"/>
                <w:szCs w:val="24"/>
              </w:rPr>
              <w:t>有效支持</w:t>
            </w:r>
            <w:r w:rsidRPr="005A4381">
              <w:rPr>
                <w:rFonts w:ascii="仿宋" w:eastAsia="仿宋" w:hAnsi="仿宋" w:hint="eastAsia"/>
                <w:sz w:val="24"/>
                <w:szCs w:val="24"/>
              </w:rPr>
              <w:t>人才培养目标达成度</w:t>
            </w:r>
            <w:r w:rsidRPr="005A4381">
              <w:rPr>
                <w:rFonts w:ascii="仿宋" w:eastAsia="仿宋" w:hAnsi="仿宋"/>
                <w:sz w:val="24"/>
                <w:szCs w:val="24"/>
              </w:rPr>
              <w:t>。</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2课程从体育运动训练规律出发，在教学过程中能够适时、恰当更新教学内容，创新教学方法，能够将</w:t>
            </w:r>
            <w:r w:rsidRPr="005A4381">
              <w:rPr>
                <w:rFonts w:ascii="仿宋" w:eastAsia="仿宋" w:hAnsi="仿宋"/>
                <w:sz w:val="24"/>
                <w:szCs w:val="24"/>
              </w:rPr>
              <w:t>学科</w:t>
            </w:r>
            <w:r w:rsidRPr="005A4381">
              <w:rPr>
                <w:rFonts w:ascii="仿宋" w:eastAsia="仿宋" w:hAnsi="仿宋" w:hint="eastAsia"/>
                <w:sz w:val="24"/>
                <w:szCs w:val="24"/>
              </w:rPr>
              <w:t>前沿</w:t>
            </w:r>
            <w:r w:rsidRPr="005A4381">
              <w:rPr>
                <w:rFonts w:ascii="仿宋" w:eastAsia="仿宋" w:hAnsi="仿宋"/>
                <w:sz w:val="24"/>
                <w:szCs w:val="24"/>
              </w:rPr>
              <w:t>内容</w:t>
            </w:r>
            <w:r w:rsidRPr="005A4381">
              <w:rPr>
                <w:rFonts w:ascii="仿宋" w:eastAsia="仿宋" w:hAnsi="仿宋" w:hint="eastAsia"/>
                <w:sz w:val="24"/>
                <w:szCs w:val="24"/>
              </w:rPr>
              <w:t>融入课程教学，注重培养学生终身体育意识，激发学生参与体育活动的兴趣和潜力。</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3.</w:t>
            </w:r>
            <w:r w:rsidRPr="005A4381">
              <w:rPr>
                <w:rFonts w:ascii="仿宋" w:eastAsia="仿宋" w:hAnsi="仿宋"/>
                <w:sz w:val="24"/>
                <w:szCs w:val="24"/>
              </w:rPr>
              <w:t xml:space="preserve"> 3</w:t>
            </w:r>
            <w:r w:rsidRPr="005A4381">
              <w:rPr>
                <w:rFonts w:ascii="仿宋" w:eastAsia="仿宋" w:hAnsi="仿宋" w:hint="eastAsia"/>
                <w:sz w:val="24"/>
                <w:szCs w:val="24"/>
              </w:rPr>
              <w:t>设计合理的学业任务量，学生练习时间、次数、间歇时间、器材搭配与使用等科学合理，督促学生投入足够精力，完成能够满足课程教学需要的运动量。</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4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.4教学过程中应采取形成性评价和终结性评价相结合的方式，充分发挥“评价与反馈”对学生反思和改进学习的积极作用。</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4</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学习</w:t>
            </w:r>
            <w:r w:rsidRPr="005A4381">
              <w:rPr>
                <w:rFonts w:ascii="仿宋" w:eastAsia="仿宋" w:hAnsi="仿宋"/>
                <w:b/>
                <w:sz w:val="24"/>
                <w:szCs w:val="24"/>
              </w:rPr>
              <w:t>支持</w:t>
            </w:r>
          </w:p>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b/>
                <w:sz w:val="24"/>
                <w:szCs w:val="24"/>
              </w:rPr>
              <w:t>与指导</w:t>
            </w: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4.1为</w:t>
            </w:r>
            <w:r w:rsidRPr="005A4381">
              <w:rPr>
                <w:rFonts w:ascii="仿宋" w:eastAsia="仿宋" w:hAnsi="仿宋"/>
                <w:sz w:val="24"/>
                <w:szCs w:val="24"/>
              </w:rPr>
              <w:t>学生提供</w:t>
            </w:r>
            <w:r w:rsidRPr="005A4381">
              <w:rPr>
                <w:rFonts w:ascii="仿宋" w:eastAsia="仿宋" w:hAnsi="仿宋" w:hint="eastAsia"/>
                <w:sz w:val="24"/>
                <w:szCs w:val="24"/>
              </w:rPr>
              <w:t>高质量的、</w:t>
            </w:r>
            <w:r w:rsidRPr="005A4381">
              <w:rPr>
                <w:rFonts w:ascii="仿宋" w:eastAsia="仿宋" w:hAnsi="仿宋"/>
                <w:sz w:val="24"/>
                <w:szCs w:val="24"/>
              </w:rPr>
              <w:t>丰富的学习资源</w:t>
            </w:r>
            <w:r w:rsidRPr="005A4381">
              <w:rPr>
                <w:rFonts w:ascii="仿宋" w:eastAsia="仿宋" w:hAnsi="仿宋" w:hint="eastAsia"/>
                <w:sz w:val="24"/>
                <w:szCs w:val="24"/>
              </w:rPr>
              <w:t>，</w:t>
            </w:r>
            <w:r w:rsidRPr="005A4381">
              <w:rPr>
                <w:rFonts w:ascii="仿宋" w:eastAsia="仿宋" w:hAnsi="仿宋"/>
                <w:sz w:val="24"/>
                <w:szCs w:val="24"/>
              </w:rPr>
              <w:t>并指导学生</w:t>
            </w:r>
            <w:r w:rsidRPr="005A4381">
              <w:rPr>
                <w:rFonts w:ascii="仿宋" w:eastAsia="仿宋" w:hAnsi="仿宋" w:hint="eastAsia"/>
                <w:sz w:val="24"/>
                <w:szCs w:val="24"/>
              </w:rPr>
              <w:t>高效</w:t>
            </w:r>
            <w:r w:rsidRPr="005A4381">
              <w:rPr>
                <w:rFonts w:ascii="仿宋" w:eastAsia="仿宋" w:hAnsi="仿宋"/>
                <w:sz w:val="24"/>
                <w:szCs w:val="24"/>
              </w:rPr>
              <w:t>获取</w:t>
            </w:r>
            <w:r w:rsidRPr="005A4381">
              <w:rPr>
                <w:rFonts w:ascii="仿宋" w:eastAsia="仿宋" w:hAnsi="仿宋" w:hint="eastAsia"/>
                <w:sz w:val="24"/>
                <w:szCs w:val="24"/>
              </w:rPr>
              <w:t>和</w:t>
            </w:r>
            <w:r w:rsidRPr="005A4381">
              <w:rPr>
                <w:rFonts w:ascii="仿宋" w:eastAsia="仿宋" w:hAnsi="仿宋"/>
                <w:sz w:val="24"/>
                <w:szCs w:val="24"/>
              </w:rPr>
              <w:t>使用学习资源</w:t>
            </w:r>
            <w:r w:rsidRPr="005A4381">
              <w:rPr>
                <w:rFonts w:ascii="仿宋" w:eastAsia="仿宋" w:hAnsi="仿宋" w:hint="eastAsia"/>
                <w:sz w:val="24"/>
                <w:szCs w:val="24"/>
              </w:rPr>
              <w:t>以自主开展运动锻炼和体育运动，有效提高学生身体素质。</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2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4</w:t>
            </w:r>
            <w:r w:rsidRPr="005A4381">
              <w:rPr>
                <w:rFonts w:ascii="仿宋" w:eastAsia="仿宋" w:hAnsi="仿宋"/>
                <w:sz w:val="24"/>
                <w:szCs w:val="24"/>
              </w:rPr>
              <w:t>.2</w:t>
            </w:r>
            <w:r w:rsidRPr="005A4381">
              <w:rPr>
                <w:rFonts w:ascii="仿宋" w:eastAsia="仿宋" w:hAnsi="仿宋" w:hint="eastAsia"/>
                <w:sz w:val="24"/>
                <w:szCs w:val="24"/>
              </w:rPr>
              <w:t>注意学生个体差异，根据运动项目的特点及教学条件，通过</w:t>
            </w:r>
            <w:r w:rsidRPr="005A4381">
              <w:rPr>
                <w:rFonts w:ascii="仿宋" w:eastAsia="仿宋" w:hAnsi="仿宋"/>
                <w:sz w:val="24"/>
                <w:szCs w:val="24"/>
              </w:rPr>
              <w:t>多种方式为学生提供足够的指导和支持，关注</w:t>
            </w:r>
            <w:r w:rsidRPr="005A4381">
              <w:rPr>
                <w:rFonts w:ascii="仿宋" w:eastAsia="仿宋" w:hAnsi="仿宋" w:hint="eastAsia"/>
                <w:sz w:val="24"/>
                <w:szCs w:val="24"/>
              </w:rPr>
              <w:t>体育运动学习</w:t>
            </w:r>
            <w:r w:rsidRPr="005A4381">
              <w:rPr>
                <w:rFonts w:ascii="仿宋" w:eastAsia="仿宋" w:hAnsi="仿宋"/>
                <w:sz w:val="24"/>
                <w:szCs w:val="24"/>
              </w:rPr>
              <w:t>困难学生，</w:t>
            </w:r>
            <w:r w:rsidRPr="005A4381">
              <w:rPr>
                <w:rFonts w:ascii="仿宋" w:eastAsia="仿宋" w:hAnsi="仿宋" w:hint="eastAsia"/>
                <w:sz w:val="24"/>
                <w:szCs w:val="24"/>
              </w:rPr>
              <w:t>为其</w:t>
            </w:r>
            <w:r w:rsidRPr="005A4381">
              <w:rPr>
                <w:rFonts w:ascii="仿宋" w:eastAsia="仿宋" w:hAnsi="仿宋"/>
                <w:sz w:val="24"/>
                <w:szCs w:val="24"/>
              </w:rPr>
              <w:t>提供支持并顺利完成课程学习。</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102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4.3</w:t>
            </w:r>
            <w:r w:rsidRPr="005A4381">
              <w:rPr>
                <w:rFonts w:ascii="仿宋" w:eastAsia="仿宋" w:hAnsi="仿宋" w:hint="eastAsia"/>
                <w:sz w:val="24"/>
                <w:szCs w:val="24"/>
              </w:rPr>
              <w:t>关注</w:t>
            </w:r>
            <w:r w:rsidRPr="005A4381">
              <w:rPr>
                <w:rFonts w:ascii="仿宋" w:eastAsia="仿宋" w:hAnsi="仿宋"/>
                <w:sz w:val="24"/>
                <w:szCs w:val="24"/>
              </w:rPr>
              <w:t>学生的</w:t>
            </w:r>
            <w:r w:rsidRPr="005A4381">
              <w:rPr>
                <w:rFonts w:ascii="仿宋" w:eastAsia="仿宋" w:hAnsi="仿宋" w:hint="eastAsia"/>
                <w:sz w:val="24"/>
                <w:szCs w:val="24"/>
              </w:rPr>
              <w:t>学习有效性，利用</w:t>
            </w:r>
            <w:r w:rsidRPr="005A4381">
              <w:rPr>
                <w:rFonts w:ascii="仿宋" w:eastAsia="仿宋" w:hAnsi="仿宋"/>
                <w:sz w:val="24"/>
                <w:szCs w:val="24"/>
              </w:rPr>
              <w:t>学习</w:t>
            </w:r>
            <w:r w:rsidRPr="005A4381">
              <w:rPr>
                <w:rFonts w:ascii="仿宋" w:eastAsia="仿宋" w:hAnsi="仿宋" w:hint="eastAsia"/>
                <w:sz w:val="24"/>
                <w:szCs w:val="24"/>
              </w:rPr>
              <w:t>效果反馈与评价</w:t>
            </w:r>
            <w:r w:rsidRPr="005A4381">
              <w:rPr>
                <w:rFonts w:ascii="仿宋" w:eastAsia="仿宋" w:hAnsi="仿宋"/>
                <w:sz w:val="24"/>
                <w:szCs w:val="24"/>
              </w:rPr>
              <w:t>的信息和数据，积极开展关于</w:t>
            </w:r>
            <w:r w:rsidRPr="005A4381">
              <w:rPr>
                <w:rFonts w:ascii="仿宋" w:eastAsia="仿宋" w:hAnsi="仿宋" w:hint="eastAsia"/>
                <w:sz w:val="24"/>
                <w:szCs w:val="24"/>
              </w:rPr>
              <w:t>教与学</w:t>
            </w:r>
            <w:r w:rsidRPr="005A4381">
              <w:rPr>
                <w:rFonts w:ascii="仿宋" w:eastAsia="仿宋" w:hAnsi="仿宋"/>
                <w:sz w:val="24"/>
                <w:szCs w:val="24"/>
              </w:rPr>
              <w:t>的研究，</w:t>
            </w:r>
            <w:r w:rsidRPr="005A4381">
              <w:rPr>
                <w:rFonts w:ascii="仿宋" w:eastAsia="仿宋" w:hAnsi="仿宋" w:hint="eastAsia"/>
                <w:sz w:val="24"/>
                <w:szCs w:val="24"/>
              </w:rPr>
              <w:t>促进教学相长</w:t>
            </w:r>
            <w:r w:rsidRPr="005A4381">
              <w:rPr>
                <w:rFonts w:ascii="仿宋" w:eastAsia="仿宋" w:hAnsi="仿宋"/>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1058"/>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4.4将课堂教学与第二课堂有效结合，合理安排并积极参与课外教学活动，积极引导学生自我管理、主动参与体育运动，培养学生养成良好的运动习惯。</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97"/>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5</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教学评价</w:t>
            </w:r>
          </w:p>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b/>
                <w:sz w:val="24"/>
                <w:szCs w:val="24"/>
              </w:rPr>
              <w:t>与反思</w:t>
            </w: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5.1能对教学有效性进行反思与总结，对自身教学能力、教学方法以及教学效果进行评价。</w:t>
            </w:r>
          </w:p>
        </w:tc>
        <w:tc>
          <w:tcPr>
            <w:tcW w:w="85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10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34"/>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24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5.2能注重</w:t>
            </w:r>
            <w:r w:rsidRPr="005A4381">
              <w:rPr>
                <w:rFonts w:ascii="仿宋" w:eastAsia="仿宋" w:hAnsi="仿宋"/>
                <w:sz w:val="24"/>
                <w:szCs w:val="24"/>
              </w:rPr>
              <w:t>交流教学经验</w:t>
            </w:r>
            <w:r w:rsidRPr="005A4381">
              <w:rPr>
                <w:rFonts w:ascii="仿宋" w:eastAsia="仿宋" w:hAnsi="仿宋" w:hint="eastAsia"/>
                <w:sz w:val="24"/>
                <w:szCs w:val="24"/>
              </w:rPr>
              <w:t>，在反思自身</w:t>
            </w:r>
            <w:r w:rsidRPr="005A4381">
              <w:rPr>
                <w:rFonts w:ascii="仿宋" w:eastAsia="仿宋" w:hAnsi="仿宋"/>
                <w:sz w:val="24"/>
                <w:szCs w:val="24"/>
              </w:rPr>
              <w:t>教学</w:t>
            </w:r>
            <w:r w:rsidRPr="005A4381">
              <w:rPr>
                <w:rFonts w:ascii="仿宋" w:eastAsia="仿宋" w:hAnsi="仿宋" w:hint="eastAsia"/>
                <w:sz w:val="24"/>
                <w:szCs w:val="24"/>
              </w:rPr>
              <w:t>基础上</w:t>
            </w:r>
            <w:r w:rsidRPr="005A4381">
              <w:rPr>
                <w:rFonts w:ascii="仿宋" w:eastAsia="仿宋" w:hAnsi="仿宋"/>
                <w:sz w:val="24"/>
                <w:szCs w:val="24"/>
              </w:rPr>
              <w:t>，主动征求同</w:t>
            </w:r>
            <w:r w:rsidRPr="005A4381">
              <w:rPr>
                <w:rFonts w:ascii="仿宋" w:eastAsia="仿宋" w:hAnsi="仿宋" w:hint="eastAsia"/>
                <w:sz w:val="24"/>
                <w:szCs w:val="24"/>
              </w:rPr>
              <w:t>行</w:t>
            </w:r>
            <w:r w:rsidRPr="005A4381">
              <w:rPr>
                <w:rFonts w:ascii="仿宋" w:eastAsia="仿宋" w:hAnsi="仿宋"/>
                <w:sz w:val="24"/>
                <w:szCs w:val="24"/>
              </w:rPr>
              <w:t>和学生意见</w:t>
            </w:r>
            <w:r w:rsidRPr="005A4381">
              <w:rPr>
                <w:rFonts w:ascii="仿宋" w:eastAsia="仿宋" w:hAnsi="仿宋" w:hint="eastAsia"/>
                <w:sz w:val="24"/>
                <w:szCs w:val="24"/>
              </w:rPr>
              <w:t>，</w:t>
            </w:r>
            <w:r w:rsidRPr="005A4381">
              <w:rPr>
                <w:rFonts w:ascii="仿宋" w:eastAsia="仿宋" w:hAnsi="仿宋"/>
                <w:sz w:val="24"/>
                <w:szCs w:val="24"/>
              </w:rPr>
              <w:t>促进自身教学能力提高</w:t>
            </w:r>
            <w:r w:rsidRPr="005A4381">
              <w:rPr>
                <w:rFonts w:ascii="仿宋" w:eastAsia="仿宋" w:hAnsi="仿宋" w:hint="eastAsia"/>
                <w:sz w:val="24"/>
                <w:szCs w:val="24"/>
              </w:rPr>
              <w:t>，总结</w:t>
            </w:r>
            <w:r w:rsidRPr="005A4381">
              <w:rPr>
                <w:rFonts w:ascii="仿宋" w:eastAsia="仿宋" w:hAnsi="仿宋"/>
                <w:sz w:val="24"/>
                <w:szCs w:val="24"/>
              </w:rPr>
              <w:t>提高教学有效性的途径</w:t>
            </w:r>
            <w:r w:rsidRPr="005A4381">
              <w:rPr>
                <w:rFonts w:ascii="仿宋" w:eastAsia="仿宋" w:hAnsi="仿宋" w:hint="eastAsia"/>
                <w:sz w:val="24"/>
                <w:szCs w:val="24"/>
              </w:rPr>
              <w:t>和</w:t>
            </w:r>
            <w:r w:rsidRPr="005A4381">
              <w:rPr>
                <w:rFonts w:ascii="仿宋" w:eastAsia="仿宋" w:hAnsi="仿宋"/>
                <w:sz w:val="24"/>
                <w:szCs w:val="24"/>
              </w:rPr>
              <w:t>方法</w:t>
            </w:r>
            <w:r w:rsidRPr="005A4381">
              <w:rPr>
                <w:rFonts w:ascii="仿宋" w:eastAsia="仿宋" w:hAnsi="仿宋" w:hint="eastAsia"/>
                <w:sz w:val="24"/>
                <w:szCs w:val="24"/>
              </w:rPr>
              <w:t>。</w:t>
            </w:r>
          </w:p>
        </w:tc>
        <w:tc>
          <w:tcPr>
            <w:tcW w:w="85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bl>
    <w:p w:rsidR="00665D6D" w:rsidRPr="005A4381" w:rsidRDefault="00665D6D" w:rsidP="009B2714">
      <w:pPr>
        <w:spacing w:beforeLines="50" w:before="156"/>
        <w:ind w:firstLineChars="250" w:firstLine="602"/>
        <w:rPr>
          <w:rFonts w:ascii="仿宋" w:eastAsia="仿宋" w:hAnsi="仿宋"/>
          <w:b/>
          <w:sz w:val="24"/>
          <w:szCs w:val="24"/>
        </w:rPr>
      </w:pPr>
      <w:r w:rsidRPr="005A4381">
        <w:rPr>
          <w:rFonts w:ascii="仿宋" w:eastAsia="仿宋" w:hAnsi="仿宋" w:hint="eastAsia"/>
          <w:b/>
          <w:sz w:val="24"/>
          <w:szCs w:val="24"/>
        </w:rPr>
        <w:t>注1：教学单位可根据本单位实际情况，细化评分标准。</w:t>
      </w:r>
    </w:p>
    <w:p w:rsidR="00665D6D" w:rsidRPr="005A4381" w:rsidRDefault="00665D6D" w:rsidP="00665D6D">
      <w:pPr>
        <w:ind w:firstLineChars="250" w:firstLine="602"/>
        <w:rPr>
          <w:rFonts w:ascii="仿宋" w:eastAsia="仿宋" w:hAnsi="仿宋"/>
          <w:b/>
          <w:sz w:val="24"/>
          <w:szCs w:val="24"/>
        </w:rPr>
      </w:pPr>
      <w:r w:rsidRPr="005A4381">
        <w:rPr>
          <w:rFonts w:ascii="仿宋" w:eastAsia="仿宋" w:hAnsi="仿宋" w:hint="eastAsia"/>
          <w:b/>
          <w:sz w:val="24"/>
          <w:szCs w:val="24"/>
        </w:rPr>
        <w:t>注2：督导可参考学生课程学习体验调查结果和教师自评情况进行评分。</w:t>
      </w:r>
    </w:p>
    <w:p w:rsidR="00665D6D" w:rsidRPr="005A4381" w:rsidRDefault="00665D6D" w:rsidP="00665D6D">
      <w:pPr>
        <w:rPr>
          <w:rFonts w:ascii="仿宋" w:eastAsia="仿宋" w:hAnsi="仿宋"/>
          <w:b/>
          <w:sz w:val="24"/>
          <w:szCs w:val="24"/>
        </w:rPr>
        <w:sectPr w:rsidR="00665D6D" w:rsidRPr="005A4381" w:rsidSect="00182A5A">
          <w:pgSz w:w="11906" w:h="16838"/>
          <w:pgMar w:top="1134" w:right="1134" w:bottom="1134" w:left="1134" w:header="851" w:footer="992" w:gutter="0"/>
          <w:cols w:space="425"/>
          <w:docGrid w:type="lines" w:linePitch="312"/>
        </w:sectPr>
      </w:pPr>
    </w:p>
    <w:p w:rsidR="00665D6D" w:rsidRPr="005A4381" w:rsidRDefault="00665D6D" w:rsidP="00665D6D">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4</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w:t>
      </w:r>
      <w:r w:rsidRPr="002C1C48">
        <w:rPr>
          <w:rFonts w:ascii="方正小标宋简体" w:eastAsia="方正小标宋简体" w:hAnsiTheme="minorEastAsia"/>
          <w:sz w:val="36"/>
          <w:szCs w:val="36"/>
        </w:rPr>
        <w:t>大学</w:t>
      </w:r>
      <w:r w:rsidRPr="002C1C48">
        <w:rPr>
          <w:rFonts w:ascii="方正小标宋简体" w:eastAsia="方正小标宋简体" w:hAnsiTheme="minorEastAsia" w:hint="eastAsia"/>
          <w:sz w:val="36"/>
          <w:szCs w:val="36"/>
        </w:rPr>
        <w:t>教师</w:t>
      </w:r>
      <w:r w:rsidRPr="002C1C48">
        <w:rPr>
          <w:rFonts w:ascii="方正小标宋简体" w:eastAsia="方正小标宋简体" w:hAnsiTheme="minorEastAsia"/>
          <w:sz w:val="36"/>
          <w:szCs w:val="36"/>
        </w:rPr>
        <w:t>本科教学</w:t>
      </w:r>
      <w:r w:rsidRPr="002C1C48">
        <w:rPr>
          <w:rFonts w:ascii="方正小标宋简体" w:eastAsia="方正小标宋简体" w:hAnsiTheme="minorEastAsia" w:hint="eastAsia"/>
          <w:sz w:val="36"/>
          <w:szCs w:val="36"/>
        </w:rPr>
        <w:t>工作综合评价表</w:t>
      </w:r>
    </w:p>
    <w:p w:rsidR="00665D6D" w:rsidRPr="005A4381" w:rsidRDefault="00665D6D" w:rsidP="00665D6D">
      <w:pPr>
        <w:jc w:val="center"/>
        <w:rPr>
          <w:rFonts w:asciiTheme="minorEastAsia" w:hAnsiTheme="minorEastAsia"/>
          <w:b/>
          <w:sz w:val="28"/>
          <w:szCs w:val="28"/>
        </w:rPr>
      </w:pPr>
      <w:r w:rsidRPr="005A4381">
        <w:rPr>
          <w:rFonts w:asciiTheme="minorEastAsia" w:hAnsiTheme="minorEastAsia" w:hint="eastAsia"/>
          <w:b/>
          <w:sz w:val="28"/>
          <w:szCs w:val="28"/>
        </w:rPr>
        <w:t>（艺术课督导组评价用）</w:t>
      </w:r>
    </w:p>
    <w:tbl>
      <w:tblPr>
        <w:tblStyle w:val="a7"/>
        <w:tblW w:w="9427" w:type="dxa"/>
        <w:jc w:val="center"/>
        <w:tblLayout w:type="fixed"/>
        <w:tblLook w:val="04A0" w:firstRow="1" w:lastRow="0" w:firstColumn="1" w:lastColumn="0" w:noHBand="0" w:noVBand="1"/>
      </w:tblPr>
      <w:tblGrid>
        <w:gridCol w:w="704"/>
        <w:gridCol w:w="1601"/>
        <w:gridCol w:w="5135"/>
        <w:gridCol w:w="960"/>
        <w:gridCol w:w="1027"/>
      </w:tblGrid>
      <w:tr w:rsidR="00665D6D" w:rsidRPr="005A4381" w:rsidTr="00EB077B">
        <w:trPr>
          <w:trHeight w:val="729"/>
          <w:jc w:val="center"/>
        </w:trPr>
        <w:tc>
          <w:tcPr>
            <w:tcW w:w="704"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序号</w:t>
            </w:r>
          </w:p>
        </w:tc>
        <w:tc>
          <w:tcPr>
            <w:tcW w:w="1601"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评估维度</w:t>
            </w:r>
          </w:p>
        </w:tc>
        <w:tc>
          <w:tcPr>
            <w:tcW w:w="5135"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评估</w:t>
            </w:r>
            <w:r w:rsidRPr="005A4381">
              <w:rPr>
                <w:rFonts w:asciiTheme="minorEastAsia" w:hAnsiTheme="minorEastAsia"/>
                <w:b/>
                <w:sz w:val="24"/>
                <w:szCs w:val="24"/>
              </w:rPr>
              <w:t>点</w:t>
            </w:r>
          </w:p>
        </w:tc>
        <w:tc>
          <w:tcPr>
            <w:tcW w:w="960"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满分</w:t>
            </w:r>
          </w:p>
        </w:tc>
        <w:tc>
          <w:tcPr>
            <w:tcW w:w="1027" w:type="dxa"/>
            <w:vAlign w:val="center"/>
          </w:tcPr>
          <w:p w:rsidR="00665D6D" w:rsidRPr="005A4381" w:rsidRDefault="00665D6D" w:rsidP="00EB077B">
            <w:pPr>
              <w:spacing w:line="320" w:lineRule="exact"/>
              <w:jc w:val="center"/>
              <w:rPr>
                <w:rFonts w:asciiTheme="minorEastAsia" w:hAnsiTheme="minorEastAsia"/>
                <w:b/>
                <w:sz w:val="24"/>
                <w:szCs w:val="24"/>
              </w:rPr>
            </w:pPr>
            <w:r w:rsidRPr="005A4381">
              <w:rPr>
                <w:rFonts w:asciiTheme="minorEastAsia" w:hAnsiTheme="minorEastAsia" w:hint="eastAsia"/>
                <w:b/>
                <w:sz w:val="24"/>
                <w:szCs w:val="24"/>
              </w:rPr>
              <w:t>得分</w:t>
            </w:r>
          </w:p>
        </w:tc>
      </w:tr>
      <w:tr w:rsidR="00665D6D" w:rsidRPr="005A4381" w:rsidTr="00EB077B">
        <w:trPr>
          <w:trHeight w:val="555"/>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1</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师德师风</w:t>
            </w: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1.1政治思想坚定，拥护党</w:t>
            </w:r>
            <w:r w:rsidRPr="005A4381">
              <w:rPr>
                <w:rFonts w:ascii="仿宋" w:eastAsia="仿宋" w:hAnsi="仿宋"/>
                <w:sz w:val="24"/>
                <w:szCs w:val="24"/>
              </w:rPr>
              <w:t>的</w:t>
            </w:r>
            <w:r w:rsidRPr="005A4381">
              <w:rPr>
                <w:rFonts w:ascii="仿宋" w:eastAsia="仿宋" w:hAnsi="仿宋" w:hint="eastAsia"/>
                <w:sz w:val="24"/>
                <w:szCs w:val="24"/>
              </w:rPr>
              <w:t>路线方针政策和</w:t>
            </w:r>
            <w:r w:rsidRPr="005A4381">
              <w:rPr>
                <w:rFonts w:ascii="仿宋" w:eastAsia="仿宋" w:hAnsi="仿宋"/>
                <w:sz w:val="24"/>
                <w:szCs w:val="24"/>
              </w:rPr>
              <w:t>国家法律法规</w:t>
            </w:r>
            <w:r w:rsidRPr="005A4381">
              <w:rPr>
                <w:rFonts w:ascii="仿宋" w:eastAsia="仿宋" w:hAnsi="仿宋" w:hint="eastAsia"/>
                <w:sz w:val="24"/>
                <w:szCs w:val="24"/>
              </w:rPr>
              <w:t>，弘扬社会主义核心价值观。</w:t>
            </w:r>
          </w:p>
        </w:tc>
        <w:tc>
          <w:tcPr>
            <w:tcW w:w="96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30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21"/>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1.2具有较高</w:t>
            </w:r>
            <w:r w:rsidRPr="005A4381">
              <w:rPr>
                <w:rFonts w:ascii="仿宋" w:eastAsia="仿宋" w:hAnsi="仿宋"/>
                <w:sz w:val="24"/>
                <w:szCs w:val="24"/>
              </w:rPr>
              <w:t>的敬业精神，为人师表，</w:t>
            </w:r>
            <w:r w:rsidRPr="005A4381">
              <w:rPr>
                <w:rFonts w:ascii="仿宋" w:eastAsia="仿宋" w:hAnsi="仿宋" w:hint="eastAsia"/>
                <w:sz w:val="24"/>
                <w:szCs w:val="24"/>
              </w:rPr>
              <w:t>潜心</w:t>
            </w:r>
            <w:r w:rsidRPr="005A4381">
              <w:rPr>
                <w:rFonts w:ascii="仿宋" w:eastAsia="仿宋" w:hAnsi="仿宋"/>
                <w:sz w:val="24"/>
                <w:szCs w:val="24"/>
              </w:rPr>
              <w:t>教书育人，</w:t>
            </w:r>
            <w:r w:rsidRPr="005A4381">
              <w:rPr>
                <w:rFonts w:ascii="仿宋" w:eastAsia="仿宋" w:hAnsi="仿宋" w:hint="eastAsia"/>
                <w:sz w:val="24"/>
                <w:szCs w:val="24"/>
              </w:rPr>
              <w:t>在教学实践中形成优良的教学风格、育人风格</w:t>
            </w:r>
            <w:r w:rsidRPr="005A4381">
              <w:rPr>
                <w:rFonts w:ascii="仿宋" w:eastAsia="仿宋" w:hAnsi="仿宋"/>
                <w:sz w:val="24"/>
                <w:szCs w:val="24"/>
              </w:rPr>
              <w:t>。</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389"/>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3</w:t>
            </w:r>
            <w:r w:rsidRPr="005A4381">
              <w:rPr>
                <w:rFonts w:ascii="仿宋" w:eastAsia="仿宋" w:hAnsi="仿宋" w:hint="eastAsia"/>
                <w:sz w:val="24"/>
                <w:szCs w:val="24"/>
              </w:rPr>
              <w:t>在教学和科研活动中恪守</w:t>
            </w:r>
            <w:r w:rsidRPr="005A4381">
              <w:rPr>
                <w:rFonts w:ascii="仿宋" w:eastAsia="仿宋" w:hAnsi="仿宋"/>
                <w:sz w:val="24"/>
                <w:szCs w:val="24"/>
              </w:rPr>
              <w:t>职业行为准则</w:t>
            </w:r>
            <w:r w:rsidRPr="005A4381">
              <w:rPr>
                <w:rFonts w:ascii="仿宋" w:eastAsia="仿宋" w:hAnsi="仿宋" w:hint="eastAsia"/>
                <w:sz w:val="24"/>
                <w:szCs w:val="24"/>
              </w:rPr>
              <w:t>和学术道德</w:t>
            </w:r>
            <w:r w:rsidRPr="005A4381">
              <w:rPr>
                <w:rFonts w:ascii="仿宋" w:eastAsia="仿宋" w:hAnsi="仿宋"/>
                <w:sz w:val="24"/>
                <w:szCs w:val="24"/>
              </w:rPr>
              <w:t>。</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56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w:t>
            </w:r>
            <w:r w:rsidRPr="005A4381">
              <w:rPr>
                <w:rFonts w:ascii="仿宋" w:eastAsia="仿宋" w:hAnsi="仿宋"/>
                <w:sz w:val="24"/>
                <w:szCs w:val="24"/>
              </w:rPr>
              <w:t>4</w:t>
            </w:r>
            <w:r w:rsidRPr="005A4381">
              <w:rPr>
                <w:rFonts w:ascii="仿宋" w:eastAsia="仿宋" w:hAnsi="仿宋" w:hint="eastAsia"/>
                <w:sz w:val="24"/>
                <w:szCs w:val="24"/>
              </w:rPr>
              <w:t>具有良好团结协作意识，能够与同事建立良好的沟通与协作关系。</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0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1.5</w:t>
            </w:r>
            <w:r w:rsidRPr="005A4381">
              <w:rPr>
                <w:rFonts w:ascii="仿宋" w:eastAsia="仿宋" w:hAnsi="仿宋" w:hint="eastAsia"/>
                <w:sz w:val="24"/>
                <w:szCs w:val="24"/>
              </w:rPr>
              <w:t>深入挖掘课程及各教学环节育人功能，把思想政治教育、课程思政贯穿教育教学全过程</w:t>
            </w:r>
            <w:r w:rsidRPr="005A4381">
              <w:rPr>
                <w:rFonts w:ascii="仿宋" w:eastAsia="仿宋" w:hAnsi="仿宋"/>
                <w:sz w:val="24"/>
                <w:szCs w:val="24"/>
              </w:rPr>
              <w:t>，</w:t>
            </w:r>
            <w:r w:rsidRPr="005A4381">
              <w:rPr>
                <w:rFonts w:ascii="仿宋" w:eastAsia="仿宋" w:hAnsi="仿宋" w:hint="eastAsia"/>
                <w:sz w:val="24"/>
                <w:szCs w:val="24"/>
              </w:rPr>
              <w:t>引导学生</w:t>
            </w:r>
            <w:r w:rsidRPr="005A4381">
              <w:rPr>
                <w:rFonts w:ascii="仿宋" w:eastAsia="仿宋" w:hAnsi="仿宋"/>
                <w:sz w:val="24"/>
                <w:szCs w:val="24"/>
              </w:rPr>
              <w:t>养成良好的道德</w:t>
            </w:r>
            <w:r w:rsidRPr="005A4381">
              <w:rPr>
                <w:rFonts w:ascii="仿宋" w:eastAsia="仿宋" w:hAnsi="仿宋" w:hint="eastAsia"/>
                <w:sz w:val="24"/>
                <w:szCs w:val="24"/>
              </w:rPr>
              <w:t>品质</w:t>
            </w:r>
            <w:r w:rsidRPr="005A4381">
              <w:rPr>
                <w:rFonts w:ascii="仿宋" w:eastAsia="仿宋" w:hAnsi="仿宋"/>
                <w:sz w:val="24"/>
                <w:szCs w:val="24"/>
              </w:rPr>
              <w:t>和行为习惯。</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0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1.6关心学生成长与发展，注重与学生在课堂内外的沟通，将师德师爱贯穿于学生人生观、价值观、世界观的形成过程中。</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15"/>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2</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教学组织与教学要求</w:t>
            </w: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2</w:t>
            </w:r>
            <w:r w:rsidRPr="005A4381">
              <w:rPr>
                <w:rFonts w:ascii="仿宋" w:eastAsia="仿宋" w:hAnsi="仿宋" w:hint="eastAsia"/>
                <w:sz w:val="24"/>
                <w:szCs w:val="24"/>
              </w:rPr>
              <w:t>.</w:t>
            </w:r>
            <w:r w:rsidRPr="005A4381">
              <w:rPr>
                <w:rFonts w:ascii="仿宋" w:eastAsia="仿宋" w:hAnsi="仿宋"/>
                <w:sz w:val="24"/>
                <w:szCs w:val="24"/>
              </w:rPr>
              <w:t>1</w:t>
            </w:r>
            <w:r w:rsidRPr="005A4381">
              <w:rPr>
                <w:rFonts w:ascii="仿宋" w:eastAsia="仿宋" w:hAnsi="仿宋" w:hint="eastAsia"/>
                <w:sz w:val="24"/>
                <w:szCs w:val="24"/>
              </w:rPr>
              <w:t>教学</w:t>
            </w:r>
            <w:r w:rsidRPr="005A4381">
              <w:rPr>
                <w:rFonts w:ascii="仿宋" w:eastAsia="仿宋" w:hAnsi="仿宋"/>
                <w:sz w:val="24"/>
                <w:szCs w:val="24"/>
              </w:rPr>
              <w:t>基本文件齐</w:t>
            </w:r>
            <w:r w:rsidRPr="005A4381">
              <w:rPr>
                <w:rFonts w:ascii="仿宋" w:eastAsia="仿宋" w:hAnsi="仿宋" w:hint="eastAsia"/>
                <w:sz w:val="24"/>
                <w:szCs w:val="24"/>
              </w:rPr>
              <w:t>备</w:t>
            </w:r>
            <w:r w:rsidRPr="005A4381">
              <w:rPr>
                <w:rFonts w:ascii="仿宋" w:eastAsia="仿宋" w:hAnsi="仿宋"/>
                <w:sz w:val="24"/>
                <w:szCs w:val="24"/>
              </w:rPr>
              <w:t>，</w:t>
            </w:r>
            <w:r w:rsidRPr="005A4381">
              <w:rPr>
                <w:rFonts w:ascii="仿宋" w:eastAsia="仿宋" w:hAnsi="仿宋" w:hint="eastAsia"/>
                <w:sz w:val="24"/>
                <w:szCs w:val="24"/>
              </w:rPr>
              <w:t>包括教材（讲义）、教学大纲、教案及教学周历等。</w:t>
            </w:r>
          </w:p>
        </w:tc>
        <w:tc>
          <w:tcPr>
            <w:tcW w:w="96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1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w:t>
            </w:r>
            <w:r w:rsidRPr="005A4381">
              <w:rPr>
                <w:rFonts w:ascii="仿宋" w:eastAsia="仿宋" w:hAnsi="仿宋"/>
                <w:sz w:val="24"/>
                <w:szCs w:val="24"/>
              </w:rPr>
              <w:t>.</w:t>
            </w:r>
            <w:r w:rsidRPr="005A4381">
              <w:rPr>
                <w:rFonts w:ascii="仿宋" w:eastAsia="仿宋" w:hAnsi="仿宋" w:hint="eastAsia"/>
                <w:sz w:val="24"/>
                <w:szCs w:val="24"/>
              </w:rPr>
              <w:t>2切实承担起课堂教学第一责任人的职责，能够保证课程教学的精力投入，具有责任心，认真准备和开展各项教学活动,注重学生课堂安全、实践操作规程教育,授课前对安全、卫生、操作流程等做出明确要求和规范。</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1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2.3课堂讲授重点突出、条理清晰、情绪饱满，有感染力。课程</w:t>
            </w:r>
            <w:r w:rsidRPr="005A4381">
              <w:rPr>
                <w:rFonts w:ascii="仿宋" w:eastAsia="仿宋" w:hAnsi="仿宋"/>
                <w:sz w:val="24"/>
                <w:szCs w:val="24"/>
              </w:rPr>
              <w:t>知识点清楚，教学目标</w:t>
            </w:r>
            <w:r w:rsidRPr="005A4381">
              <w:rPr>
                <w:rFonts w:ascii="仿宋" w:eastAsia="仿宋" w:hAnsi="仿宋" w:hint="eastAsia"/>
                <w:sz w:val="24"/>
                <w:szCs w:val="24"/>
              </w:rPr>
              <w:t>明确，注重学生实践能力培养</w:t>
            </w:r>
            <w:r w:rsidRPr="005A4381">
              <w:rPr>
                <w:rFonts w:ascii="仿宋" w:eastAsia="仿宋" w:hAnsi="仿宋"/>
                <w:sz w:val="24"/>
                <w:szCs w:val="24"/>
              </w:rPr>
              <w:t>。</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1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cs="宋体"/>
                <w:sz w:val="24"/>
                <w:szCs w:val="24"/>
              </w:rPr>
            </w:pPr>
            <w:r w:rsidRPr="005A4381">
              <w:rPr>
                <w:rFonts w:ascii="仿宋" w:eastAsia="仿宋" w:hAnsi="仿宋" w:hint="eastAsia"/>
                <w:sz w:val="24"/>
                <w:szCs w:val="24"/>
              </w:rPr>
              <w:t>2.4采用教师演示示范、分组合作、个别指导等多种教学方法，强调师生互动、生生互动。课程讲解、创作、设计、演奏（唱）等全程指导，营造适合学生学习与发展的学习环境。</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915"/>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cs="宋体"/>
                <w:color w:val="2E74B5" w:themeColor="accent1" w:themeShade="BF"/>
                <w:sz w:val="24"/>
                <w:szCs w:val="24"/>
              </w:rPr>
            </w:pPr>
            <w:r w:rsidRPr="005A4381">
              <w:rPr>
                <w:rFonts w:ascii="仿宋" w:eastAsia="仿宋" w:hAnsi="仿宋" w:hint="eastAsia"/>
                <w:sz w:val="24"/>
                <w:szCs w:val="24"/>
              </w:rPr>
              <w:t>2.5严格课堂秩序，对学生学习过程管理起到主导作用，精神状态饱满，学生出勤率高。</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lastRenderedPageBreak/>
              <w:t>3</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w:t>
            </w:r>
            <w:r w:rsidRPr="005A4381">
              <w:rPr>
                <w:rFonts w:ascii="仿宋" w:eastAsia="仿宋" w:hAnsi="仿宋"/>
                <w:b/>
                <w:sz w:val="24"/>
                <w:szCs w:val="24"/>
              </w:rPr>
              <w:t>设计</w:t>
            </w:r>
            <w:r w:rsidRPr="005A4381">
              <w:rPr>
                <w:rFonts w:ascii="仿宋" w:eastAsia="仿宋" w:hAnsi="仿宋" w:hint="eastAsia"/>
                <w:b/>
                <w:sz w:val="24"/>
                <w:szCs w:val="24"/>
              </w:rPr>
              <w:t>与教学创新</w:t>
            </w:r>
          </w:p>
        </w:tc>
        <w:tc>
          <w:tcPr>
            <w:tcW w:w="5135" w:type="dxa"/>
            <w:vAlign w:val="center"/>
          </w:tcPr>
          <w:p w:rsidR="00665D6D" w:rsidRPr="005A4381" w:rsidRDefault="00665D6D" w:rsidP="00EB077B">
            <w:pPr>
              <w:spacing w:line="320" w:lineRule="exact"/>
              <w:jc w:val="left"/>
              <w:rPr>
                <w:rFonts w:ascii="仿宋" w:eastAsia="仿宋" w:hAnsi="仿宋" w:cs="宋体"/>
                <w:sz w:val="24"/>
                <w:szCs w:val="24"/>
              </w:rPr>
            </w:pPr>
            <w:r w:rsidRPr="005A4381">
              <w:rPr>
                <w:rFonts w:ascii="仿宋" w:eastAsia="仿宋" w:hAnsi="仿宋"/>
                <w:sz w:val="24"/>
                <w:szCs w:val="24"/>
              </w:rPr>
              <w:t>3</w:t>
            </w:r>
            <w:r w:rsidRPr="005A4381">
              <w:rPr>
                <w:rFonts w:ascii="仿宋" w:eastAsia="仿宋" w:hAnsi="仿宋" w:hint="eastAsia"/>
                <w:sz w:val="24"/>
                <w:szCs w:val="24"/>
              </w:rPr>
              <w:t>.1课程</w:t>
            </w:r>
            <w:r w:rsidRPr="005A4381">
              <w:rPr>
                <w:rFonts w:ascii="仿宋" w:eastAsia="仿宋" w:hAnsi="仿宋"/>
                <w:sz w:val="24"/>
                <w:szCs w:val="24"/>
              </w:rPr>
              <w:t>教学目标</w:t>
            </w:r>
            <w:r w:rsidRPr="005A4381">
              <w:rPr>
                <w:rFonts w:ascii="仿宋" w:eastAsia="仿宋" w:hAnsi="仿宋" w:hint="eastAsia"/>
                <w:sz w:val="24"/>
                <w:szCs w:val="24"/>
              </w:rPr>
              <w:t>、教学内容</w:t>
            </w:r>
            <w:r w:rsidRPr="005A4381">
              <w:rPr>
                <w:rFonts w:ascii="仿宋" w:eastAsia="仿宋" w:hAnsi="仿宋"/>
                <w:sz w:val="24"/>
                <w:szCs w:val="24"/>
              </w:rPr>
              <w:t>设置</w:t>
            </w:r>
            <w:r w:rsidRPr="005A4381">
              <w:rPr>
                <w:rFonts w:ascii="仿宋" w:eastAsia="仿宋" w:hAnsi="仿宋" w:hint="eastAsia"/>
                <w:sz w:val="24"/>
                <w:szCs w:val="24"/>
              </w:rPr>
              <w:t>合理</w:t>
            </w:r>
            <w:r w:rsidRPr="005A4381">
              <w:rPr>
                <w:rFonts w:ascii="仿宋" w:eastAsia="仿宋" w:hAnsi="仿宋"/>
                <w:sz w:val="24"/>
                <w:szCs w:val="24"/>
              </w:rPr>
              <w:t>，</w:t>
            </w:r>
            <w:r w:rsidRPr="005A4381">
              <w:rPr>
                <w:rFonts w:ascii="仿宋" w:eastAsia="仿宋" w:hAnsi="仿宋" w:hint="eastAsia"/>
                <w:sz w:val="24"/>
                <w:szCs w:val="24"/>
              </w:rPr>
              <w:t>实践教学内容设计合理，</w:t>
            </w:r>
            <w:r w:rsidRPr="005A4381">
              <w:rPr>
                <w:rFonts w:ascii="仿宋" w:eastAsia="仿宋" w:hAnsi="仿宋"/>
                <w:sz w:val="24"/>
                <w:szCs w:val="24"/>
              </w:rPr>
              <w:t>深度广度适当，有效支持</w:t>
            </w:r>
            <w:r w:rsidRPr="005A4381">
              <w:rPr>
                <w:rFonts w:ascii="仿宋" w:eastAsia="仿宋" w:hAnsi="仿宋" w:hint="eastAsia"/>
                <w:sz w:val="24"/>
                <w:szCs w:val="24"/>
              </w:rPr>
              <w:t>人才培养目标达成度</w:t>
            </w:r>
            <w:r w:rsidRPr="005A4381">
              <w:rPr>
                <w:rFonts w:ascii="仿宋" w:eastAsia="仿宋" w:hAnsi="仿宋"/>
                <w:sz w:val="24"/>
                <w:szCs w:val="24"/>
              </w:rPr>
              <w:t>。</w:t>
            </w:r>
          </w:p>
        </w:tc>
        <w:tc>
          <w:tcPr>
            <w:tcW w:w="96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3.2</w:t>
            </w:r>
            <w:r w:rsidRPr="005A4381">
              <w:rPr>
                <w:rFonts w:ascii="仿宋" w:eastAsia="仿宋" w:hAnsi="仿宋" w:hint="eastAsia"/>
                <w:sz w:val="24"/>
                <w:szCs w:val="24"/>
              </w:rPr>
              <w:t>课程从学科认知规律出发，在教学过程中能够适时、恰当更新教学内容，创新教学方法，能够将</w:t>
            </w:r>
            <w:r w:rsidRPr="005A4381">
              <w:rPr>
                <w:rFonts w:ascii="仿宋" w:eastAsia="仿宋" w:hAnsi="仿宋"/>
                <w:sz w:val="24"/>
                <w:szCs w:val="24"/>
              </w:rPr>
              <w:t>学科</w:t>
            </w:r>
            <w:r w:rsidRPr="005A4381">
              <w:rPr>
                <w:rFonts w:ascii="仿宋" w:eastAsia="仿宋" w:hAnsi="仿宋" w:hint="eastAsia"/>
                <w:sz w:val="24"/>
                <w:szCs w:val="24"/>
              </w:rPr>
              <w:t>前沿</w:t>
            </w:r>
            <w:r w:rsidRPr="005A4381">
              <w:rPr>
                <w:rFonts w:ascii="仿宋" w:eastAsia="仿宋" w:hAnsi="仿宋"/>
                <w:sz w:val="24"/>
                <w:szCs w:val="24"/>
              </w:rPr>
              <w:t>内容</w:t>
            </w:r>
            <w:r w:rsidRPr="005A4381">
              <w:rPr>
                <w:rFonts w:ascii="仿宋" w:eastAsia="仿宋" w:hAnsi="仿宋" w:hint="eastAsia"/>
                <w:sz w:val="24"/>
                <w:szCs w:val="24"/>
              </w:rPr>
              <w:t>融入课程教学，兼顾学术性与实用性，激发学生学习兴趣和潜力。</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3设计合理的学业任务量，督促学生投入足够精力，完成能够满足课程教学需要的作业量。</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3</w:t>
            </w:r>
            <w:r w:rsidRPr="005A4381">
              <w:rPr>
                <w:rFonts w:ascii="仿宋" w:eastAsia="仿宋" w:hAnsi="仿宋" w:hint="eastAsia"/>
                <w:sz w:val="24"/>
                <w:szCs w:val="24"/>
              </w:rPr>
              <w:t>.4教学过程中应采取形成性评价和终结性评价相结合的方式，充分发挥“评价与反馈”对学生反思和改进学习的积极作用。</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4</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学习</w:t>
            </w:r>
            <w:r w:rsidRPr="005A4381">
              <w:rPr>
                <w:rFonts w:ascii="仿宋" w:eastAsia="仿宋" w:hAnsi="仿宋"/>
                <w:b/>
                <w:sz w:val="24"/>
                <w:szCs w:val="24"/>
              </w:rPr>
              <w:t>支持与指导</w:t>
            </w: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w:t>
            </w:r>
            <w:r w:rsidRPr="005A4381">
              <w:rPr>
                <w:rFonts w:ascii="仿宋" w:eastAsia="仿宋" w:hAnsi="仿宋" w:hint="eastAsia"/>
                <w:sz w:val="24"/>
                <w:szCs w:val="24"/>
              </w:rPr>
              <w:t>.1为</w:t>
            </w:r>
            <w:r w:rsidRPr="005A4381">
              <w:rPr>
                <w:rFonts w:ascii="仿宋" w:eastAsia="仿宋" w:hAnsi="仿宋"/>
                <w:sz w:val="24"/>
                <w:szCs w:val="24"/>
              </w:rPr>
              <w:t>学生提供</w:t>
            </w:r>
            <w:r w:rsidRPr="005A4381">
              <w:rPr>
                <w:rFonts w:ascii="仿宋" w:eastAsia="仿宋" w:hAnsi="仿宋" w:hint="eastAsia"/>
                <w:sz w:val="24"/>
                <w:szCs w:val="24"/>
              </w:rPr>
              <w:t>高质量的、</w:t>
            </w:r>
            <w:r w:rsidRPr="005A4381">
              <w:rPr>
                <w:rFonts w:ascii="仿宋" w:eastAsia="仿宋" w:hAnsi="仿宋"/>
                <w:sz w:val="24"/>
                <w:szCs w:val="24"/>
              </w:rPr>
              <w:t>丰富的学习资源，并指导学生</w:t>
            </w:r>
            <w:r w:rsidRPr="005A4381">
              <w:rPr>
                <w:rFonts w:ascii="仿宋" w:eastAsia="仿宋" w:hAnsi="仿宋" w:hint="eastAsia"/>
                <w:sz w:val="24"/>
                <w:szCs w:val="24"/>
              </w:rPr>
              <w:t>高效</w:t>
            </w:r>
            <w:r w:rsidRPr="005A4381">
              <w:rPr>
                <w:rFonts w:ascii="仿宋" w:eastAsia="仿宋" w:hAnsi="仿宋"/>
                <w:sz w:val="24"/>
                <w:szCs w:val="24"/>
              </w:rPr>
              <w:t>获取</w:t>
            </w:r>
            <w:r w:rsidRPr="005A4381">
              <w:rPr>
                <w:rFonts w:ascii="仿宋" w:eastAsia="仿宋" w:hAnsi="仿宋" w:hint="eastAsia"/>
                <w:sz w:val="24"/>
                <w:szCs w:val="24"/>
              </w:rPr>
              <w:t>和</w:t>
            </w:r>
            <w:r w:rsidRPr="005A4381">
              <w:rPr>
                <w:rFonts w:ascii="仿宋" w:eastAsia="仿宋" w:hAnsi="仿宋"/>
                <w:sz w:val="24"/>
                <w:szCs w:val="24"/>
              </w:rPr>
              <w:t>使用学习资源。</w:t>
            </w:r>
          </w:p>
        </w:tc>
        <w:tc>
          <w:tcPr>
            <w:tcW w:w="96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20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4.2</w:t>
            </w:r>
            <w:r w:rsidRPr="005A4381">
              <w:rPr>
                <w:rFonts w:ascii="仿宋" w:eastAsia="仿宋" w:hAnsi="仿宋" w:hint="eastAsia"/>
                <w:sz w:val="24"/>
                <w:szCs w:val="24"/>
              </w:rPr>
              <w:t>通过</w:t>
            </w:r>
            <w:r w:rsidRPr="005A4381">
              <w:rPr>
                <w:rFonts w:ascii="仿宋" w:eastAsia="仿宋" w:hAnsi="仿宋"/>
                <w:sz w:val="24"/>
                <w:szCs w:val="24"/>
              </w:rPr>
              <w:t>多种方式为学生提供足够的指导和支持，包括学习方法指导</w:t>
            </w:r>
            <w:r w:rsidRPr="005A4381">
              <w:rPr>
                <w:rFonts w:ascii="仿宋" w:eastAsia="仿宋" w:hAnsi="仿宋" w:hint="eastAsia"/>
                <w:sz w:val="24"/>
                <w:szCs w:val="24"/>
              </w:rPr>
              <w:t>及课外辅导</w:t>
            </w:r>
            <w:r w:rsidRPr="005A4381">
              <w:rPr>
                <w:rFonts w:ascii="仿宋" w:eastAsia="仿宋" w:hAnsi="仿宋"/>
                <w:sz w:val="24"/>
                <w:szCs w:val="24"/>
              </w:rPr>
              <w:t>等。关注</w:t>
            </w:r>
            <w:r w:rsidRPr="005A4381">
              <w:rPr>
                <w:rFonts w:ascii="仿宋" w:eastAsia="仿宋" w:hAnsi="仿宋" w:hint="eastAsia"/>
                <w:sz w:val="24"/>
                <w:szCs w:val="24"/>
              </w:rPr>
              <w:t>学习</w:t>
            </w:r>
            <w:r w:rsidRPr="005A4381">
              <w:rPr>
                <w:rFonts w:ascii="仿宋" w:eastAsia="仿宋" w:hAnsi="仿宋"/>
                <w:sz w:val="24"/>
                <w:szCs w:val="24"/>
              </w:rPr>
              <w:t>困难学生，</w:t>
            </w:r>
            <w:r w:rsidRPr="005A4381">
              <w:rPr>
                <w:rFonts w:ascii="仿宋" w:eastAsia="仿宋" w:hAnsi="仿宋" w:hint="eastAsia"/>
                <w:sz w:val="24"/>
                <w:szCs w:val="24"/>
              </w:rPr>
              <w:t>为其</w:t>
            </w:r>
            <w:r w:rsidRPr="005A4381">
              <w:rPr>
                <w:rFonts w:ascii="仿宋" w:eastAsia="仿宋" w:hAnsi="仿宋"/>
                <w:sz w:val="24"/>
                <w:szCs w:val="24"/>
              </w:rPr>
              <w:t>提供支持并顺利完成课程学习。</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4.3</w:t>
            </w:r>
            <w:r w:rsidRPr="005A4381">
              <w:rPr>
                <w:rFonts w:ascii="仿宋" w:eastAsia="仿宋" w:hAnsi="仿宋" w:hint="eastAsia"/>
                <w:sz w:val="24"/>
                <w:szCs w:val="24"/>
              </w:rPr>
              <w:t>关注</w:t>
            </w:r>
            <w:r w:rsidRPr="005A4381">
              <w:rPr>
                <w:rFonts w:ascii="仿宋" w:eastAsia="仿宋" w:hAnsi="仿宋"/>
                <w:sz w:val="24"/>
                <w:szCs w:val="24"/>
              </w:rPr>
              <w:t>学生的</w:t>
            </w:r>
            <w:r w:rsidRPr="005A4381">
              <w:rPr>
                <w:rFonts w:ascii="仿宋" w:eastAsia="仿宋" w:hAnsi="仿宋" w:hint="eastAsia"/>
                <w:sz w:val="24"/>
                <w:szCs w:val="24"/>
              </w:rPr>
              <w:t>学习有效性，利用</w:t>
            </w:r>
            <w:r w:rsidRPr="005A4381">
              <w:rPr>
                <w:rFonts w:ascii="仿宋" w:eastAsia="仿宋" w:hAnsi="仿宋"/>
                <w:sz w:val="24"/>
                <w:szCs w:val="24"/>
              </w:rPr>
              <w:t>学习</w:t>
            </w:r>
            <w:r w:rsidRPr="005A4381">
              <w:rPr>
                <w:rFonts w:ascii="仿宋" w:eastAsia="仿宋" w:hAnsi="仿宋" w:hint="eastAsia"/>
                <w:sz w:val="24"/>
                <w:szCs w:val="24"/>
              </w:rPr>
              <w:t>效果反馈与评价</w:t>
            </w:r>
            <w:r w:rsidRPr="005A4381">
              <w:rPr>
                <w:rFonts w:ascii="仿宋" w:eastAsia="仿宋" w:hAnsi="仿宋"/>
                <w:sz w:val="24"/>
                <w:szCs w:val="24"/>
              </w:rPr>
              <w:t>的信息和数据，积极开展关于</w:t>
            </w:r>
            <w:r w:rsidRPr="005A4381">
              <w:rPr>
                <w:rFonts w:ascii="仿宋" w:eastAsia="仿宋" w:hAnsi="仿宋" w:hint="eastAsia"/>
                <w:sz w:val="24"/>
                <w:szCs w:val="24"/>
              </w:rPr>
              <w:t>教与学</w:t>
            </w:r>
            <w:r w:rsidRPr="005A4381">
              <w:rPr>
                <w:rFonts w:ascii="仿宋" w:eastAsia="仿宋" w:hAnsi="仿宋"/>
                <w:sz w:val="24"/>
                <w:szCs w:val="24"/>
              </w:rPr>
              <w:t>的研究，</w:t>
            </w:r>
            <w:r w:rsidRPr="005A4381">
              <w:rPr>
                <w:rFonts w:ascii="仿宋" w:eastAsia="仿宋" w:hAnsi="仿宋" w:hint="eastAsia"/>
                <w:sz w:val="24"/>
                <w:szCs w:val="24"/>
              </w:rPr>
              <w:t>促进教学相长</w:t>
            </w:r>
            <w:r w:rsidRPr="005A4381">
              <w:rPr>
                <w:rFonts w:ascii="仿宋" w:eastAsia="仿宋" w:hAnsi="仿宋"/>
                <w:sz w:val="24"/>
                <w:szCs w:val="24"/>
              </w:rPr>
              <w:t>。</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810"/>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sz w:val="24"/>
                <w:szCs w:val="24"/>
              </w:rPr>
              <w:t>4</w:t>
            </w:r>
            <w:r w:rsidRPr="005A4381">
              <w:rPr>
                <w:rFonts w:ascii="仿宋" w:eastAsia="仿宋" w:hAnsi="仿宋" w:hint="eastAsia"/>
                <w:sz w:val="24"/>
                <w:szCs w:val="24"/>
              </w:rPr>
              <w:t>.</w:t>
            </w:r>
            <w:r w:rsidRPr="005A4381">
              <w:rPr>
                <w:rFonts w:ascii="仿宋" w:eastAsia="仿宋" w:hAnsi="仿宋"/>
                <w:sz w:val="24"/>
                <w:szCs w:val="24"/>
              </w:rPr>
              <w:t>4</w:t>
            </w:r>
            <w:r w:rsidRPr="005A4381">
              <w:rPr>
                <w:rFonts w:ascii="仿宋" w:eastAsia="仿宋" w:hAnsi="仿宋" w:hint="eastAsia"/>
                <w:sz w:val="24"/>
                <w:szCs w:val="24"/>
              </w:rPr>
              <w:t>尊重和发展学生的个性，将课堂教学与课外实践有效结合</w:t>
            </w:r>
            <w:r w:rsidRPr="005A4381">
              <w:rPr>
                <w:rFonts w:ascii="仿宋" w:eastAsia="仿宋" w:hAnsi="仿宋" w:hint="eastAsia"/>
                <w:color w:val="2E74B5" w:themeColor="accent1" w:themeShade="BF"/>
                <w:sz w:val="24"/>
                <w:szCs w:val="24"/>
              </w:rPr>
              <w:t>，</w:t>
            </w:r>
            <w:r w:rsidRPr="005A4381">
              <w:rPr>
                <w:rFonts w:ascii="仿宋" w:eastAsia="仿宋" w:hAnsi="仿宋" w:hint="eastAsia"/>
                <w:sz w:val="24"/>
                <w:szCs w:val="24"/>
              </w:rPr>
              <w:t>积极引导学生自我管理、主动学习，培养学生自主学习能力。</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697"/>
          <w:jc w:val="center"/>
        </w:trPr>
        <w:tc>
          <w:tcPr>
            <w:tcW w:w="704"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5</w:t>
            </w:r>
          </w:p>
        </w:tc>
        <w:tc>
          <w:tcPr>
            <w:tcW w:w="1601" w:type="dxa"/>
            <w:vMerge w:val="restart"/>
            <w:vAlign w:val="center"/>
          </w:tcPr>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hint="eastAsia"/>
                <w:b/>
                <w:sz w:val="24"/>
                <w:szCs w:val="24"/>
              </w:rPr>
              <w:t>教学评价</w:t>
            </w:r>
          </w:p>
          <w:p w:rsidR="00665D6D" w:rsidRPr="005A4381" w:rsidRDefault="00665D6D" w:rsidP="00EB077B">
            <w:pPr>
              <w:spacing w:line="320" w:lineRule="exact"/>
              <w:jc w:val="center"/>
              <w:rPr>
                <w:rFonts w:ascii="仿宋" w:eastAsia="仿宋" w:hAnsi="仿宋"/>
                <w:b/>
                <w:sz w:val="24"/>
                <w:szCs w:val="24"/>
              </w:rPr>
            </w:pPr>
            <w:r w:rsidRPr="005A4381">
              <w:rPr>
                <w:rFonts w:ascii="仿宋" w:eastAsia="仿宋" w:hAnsi="仿宋"/>
                <w:b/>
                <w:sz w:val="24"/>
                <w:szCs w:val="24"/>
              </w:rPr>
              <w:t>与反思</w:t>
            </w: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5.1能对教学有效性进行反思与总结，对自身教学能力、教学方法以及教学效果进行评价。</w:t>
            </w:r>
          </w:p>
        </w:tc>
        <w:tc>
          <w:tcPr>
            <w:tcW w:w="960" w:type="dxa"/>
            <w:vMerge w:val="restart"/>
            <w:vAlign w:val="center"/>
          </w:tcPr>
          <w:p w:rsidR="00665D6D" w:rsidRPr="005A4381" w:rsidRDefault="00665D6D" w:rsidP="00EB077B">
            <w:pPr>
              <w:spacing w:line="320" w:lineRule="exact"/>
              <w:jc w:val="center"/>
              <w:rPr>
                <w:rFonts w:ascii="仿宋" w:eastAsia="仿宋" w:hAnsi="仿宋"/>
                <w:sz w:val="24"/>
                <w:szCs w:val="24"/>
              </w:rPr>
            </w:pPr>
            <w:r w:rsidRPr="005A4381">
              <w:rPr>
                <w:rFonts w:ascii="仿宋" w:eastAsia="仿宋" w:hAnsi="仿宋" w:hint="eastAsia"/>
                <w:sz w:val="24"/>
                <w:szCs w:val="24"/>
              </w:rPr>
              <w:t>10</w:t>
            </w:r>
          </w:p>
        </w:tc>
        <w:tc>
          <w:tcPr>
            <w:tcW w:w="1027" w:type="dxa"/>
            <w:vMerge w:val="restart"/>
            <w:vAlign w:val="center"/>
          </w:tcPr>
          <w:p w:rsidR="00665D6D" w:rsidRPr="005A4381" w:rsidRDefault="00665D6D" w:rsidP="00EB077B">
            <w:pPr>
              <w:spacing w:line="320" w:lineRule="exact"/>
              <w:jc w:val="center"/>
              <w:rPr>
                <w:rFonts w:ascii="仿宋" w:eastAsia="仿宋" w:hAnsi="仿宋"/>
                <w:sz w:val="24"/>
                <w:szCs w:val="24"/>
              </w:rPr>
            </w:pPr>
          </w:p>
        </w:tc>
      </w:tr>
      <w:tr w:rsidR="00665D6D" w:rsidRPr="005A4381" w:rsidTr="00EB077B">
        <w:trPr>
          <w:trHeight w:val="429"/>
          <w:jc w:val="center"/>
        </w:trPr>
        <w:tc>
          <w:tcPr>
            <w:tcW w:w="704"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1601" w:type="dxa"/>
            <w:vMerge/>
            <w:vAlign w:val="center"/>
          </w:tcPr>
          <w:p w:rsidR="00665D6D" w:rsidRPr="005A4381" w:rsidRDefault="00665D6D" w:rsidP="00EB077B">
            <w:pPr>
              <w:spacing w:line="320" w:lineRule="exact"/>
              <w:jc w:val="center"/>
              <w:rPr>
                <w:rFonts w:ascii="仿宋" w:eastAsia="仿宋" w:hAnsi="仿宋"/>
                <w:b/>
                <w:sz w:val="24"/>
                <w:szCs w:val="24"/>
              </w:rPr>
            </w:pPr>
          </w:p>
        </w:tc>
        <w:tc>
          <w:tcPr>
            <w:tcW w:w="5135" w:type="dxa"/>
            <w:vAlign w:val="center"/>
          </w:tcPr>
          <w:p w:rsidR="00665D6D" w:rsidRPr="005A4381" w:rsidRDefault="00665D6D" w:rsidP="00EB077B">
            <w:pPr>
              <w:spacing w:line="320" w:lineRule="exact"/>
              <w:jc w:val="left"/>
              <w:rPr>
                <w:rFonts w:ascii="仿宋" w:eastAsia="仿宋" w:hAnsi="仿宋"/>
                <w:sz w:val="24"/>
                <w:szCs w:val="24"/>
              </w:rPr>
            </w:pPr>
            <w:r w:rsidRPr="005A4381">
              <w:rPr>
                <w:rFonts w:ascii="仿宋" w:eastAsia="仿宋" w:hAnsi="仿宋" w:hint="eastAsia"/>
                <w:sz w:val="24"/>
                <w:szCs w:val="24"/>
              </w:rPr>
              <w:t>5.2能注重</w:t>
            </w:r>
            <w:r w:rsidRPr="005A4381">
              <w:rPr>
                <w:rFonts w:ascii="仿宋" w:eastAsia="仿宋" w:hAnsi="仿宋"/>
                <w:sz w:val="24"/>
                <w:szCs w:val="24"/>
              </w:rPr>
              <w:t>交流教学经验</w:t>
            </w:r>
            <w:r w:rsidRPr="005A4381">
              <w:rPr>
                <w:rFonts w:ascii="仿宋" w:eastAsia="仿宋" w:hAnsi="仿宋" w:hint="eastAsia"/>
                <w:sz w:val="24"/>
                <w:szCs w:val="24"/>
              </w:rPr>
              <w:t>，在反思自身</w:t>
            </w:r>
            <w:r w:rsidRPr="005A4381">
              <w:rPr>
                <w:rFonts w:ascii="仿宋" w:eastAsia="仿宋" w:hAnsi="仿宋"/>
                <w:sz w:val="24"/>
                <w:szCs w:val="24"/>
              </w:rPr>
              <w:t>教学</w:t>
            </w:r>
            <w:r w:rsidRPr="005A4381">
              <w:rPr>
                <w:rFonts w:ascii="仿宋" w:eastAsia="仿宋" w:hAnsi="仿宋" w:hint="eastAsia"/>
                <w:sz w:val="24"/>
                <w:szCs w:val="24"/>
              </w:rPr>
              <w:t>基础上</w:t>
            </w:r>
            <w:r w:rsidRPr="005A4381">
              <w:rPr>
                <w:rFonts w:ascii="仿宋" w:eastAsia="仿宋" w:hAnsi="仿宋"/>
                <w:sz w:val="24"/>
                <w:szCs w:val="24"/>
              </w:rPr>
              <w:t>，主动征求同</w:t>
            </w:r>
            <w:r w:rsidRPr="005A4381">
              <w:rPr>
                <w:rFonts w:ascii="仿宋" w:eastAsia="仿宋" w:hAnsi="仿宋" w:hint="eastAsia"/>
                <w:sz w:val="24"/>
                <w:szCs w:val="24"/>
              </w:rPr>
              <w:t>行</w:t>
            </w:r>
            <w:r w:rsidRPr="005A4381">
              <w:rPr>
                <w:rFonts w:ascii="仿宋" w:eastAsia="仿宋" w:hAnsi="仿宋"/>
                <w:sz w:val="24"/>
                <w:szCs w:val="24"/>
              </w:rPr>
              <w:t>和学生意见</w:t>
            </w:r>
            <w:r w:rsidRPr="005A4381">
              <w:rPr>
                <w:rFonts w:ascii="仿宋" w:eastAsia="仿宋" w:hAnsi="仿宋" w:hint="eastAsia"/>
                <w:sz w:val="24"/>
                <w:szCs w:val="24"/>
              </w:rPr>
              <w:t>，</w:t>
            </w:r>
            <w:r w:rsidRPr="005A4381">
              <w:rPr>
                <w:rFonts w:ascii="仿宋" w:eastAsia="仿宋" w:hAnsi="仿宋"/>
                <w:sz w:val="24"/>
                <w:szCs w:val="24"/>
              </w:rPr>
              <w:t>促进自身教学能力提高</w:t>
            </w:r>
            <w:r w:rsidRPr="005A4381">
              <w:rPr>
                <w:rFonts w:ascii="仿宋" w:eastAsia="仿宋" w:hAnsi="仿宋" w:hint="eastAsia"/>
                <w:sz w:val="24"/>
                <w:szCs w:val="24"/>
              </w:rPr>
              <w:t>，总结</w:t>
            </w:r>
            <w:r w:rsidRPr="005A4381">
              <w:rPr>
                <w:rFonts w:ascii="仿宋" w:eastAsia="仿宋" w:hAnsi="仿宋"/>
                <w:sz w:val="24"/>
                <w:szCs w:val="24"/>
              </w:rPr>
              <w:t>提高教学有效性的途径</w:t>
            </w:r>
            <w:r w:rsidRPr="005A4381">
              <w:rPr>
                <w:rFonts w:ascii="仿宋" w:eastAsia="仿宋" w:hAnsi="仿宋" w:hint="eastAsia"/>
                <w:sz w:val="24"/>
                <w:szCs w:val="24"/>
              </w:rPr>
              <w:t>和</w:t>
            </w:r>
            <w:r w:rsidRPr="005A4381">
              <w:rPr>
                <w:rFonts w:ascii="仿宋" w:eastAsia="仿宋" w:hAnsi="仿宋"/>
                <w:sz w:val="24"/>
                <w:szCs w:val="24"/>
              </w:rPr>
              <w:t>方法</w:t>
            </w:r>
            <w:r w:rsidRPr="005A4381">
              <w:rPr>
                <w:rFonts w:ascii="仿宋" w:eastAsia="仿宋" w:hAnsi="仿宋" w:hint="eastAsia"/>
                <w:sz w:val="24"/>
                <w:szCs w:val="24"/>
              </w:rPr>
              <w:t>。</w:t>
            </w:r>
          </w:p>
        </w:tc>
        <w:tc>
          <w:tcPr>
            <w:tcW w:w="960" w:type="dxa"/>
            <w:vMerge/>
            <w:vAlign w:val="center"/>
          </w:tcPr>
          <w:p w:rsidR="00665D6D" w:rsidRPr="005A4381" w:rsidRDefault="00665D6D" w:rsidP="00EB077B">
            <w:pPr>
              <w:spacing w:line="320" w:lineRule="exact"/>
              <w:jc w:val="center"/>
              <w:rPr>
                <w:rFonts w:ascii="仿宋" w:eastAsia="仿宋" w:hAnsi="仿宋"/>
                <w:sz w:val="24"/>
                <w:szCs w:val="24"/>
              </w:rPr>
            </w:pPr>
          </w:p>
        </w:tc>
        <w:tc>
          <w:tcPr>
            <w:tcW w:w="1027" w:type="dxa"/>
            <w:vMerge/>
            <w:vAlign w:val="center"/>
          </w:tcPr>
          <w:p w:rsidR="00665D6D" w:rsidRPr="005A4381" w:rsidRDefault="00665D6D" w:rsidP="00EB077B">
            <w:pPr>
              <w:spacing w:line="320" w:lineRule="exact"/>
              <w:jc w:val="center"/>
              <w:rPr>
                <w:rFonts w:ascii="仿宋" w:eastAsia="仿宋" w:hAnsi="仿宋"/>
                <w:sz w:val="24"/>
                <w:szCs w:val="24"/>
              </w:rPr>
            </w:pPr>
          </w:p>
        </w:tc>
      </w:tr>
    </w:tbl>
    <w:p w:rsidR="00665D6D" w:rsidRPr="005A4381" w:rsidRDefault="00665D6D" w:rsidP="009B2714">
      <w:pPr>
        <w:spacing w:beforeLines="50" w:before="156"/>
        <w:ind w:firstLineChars="250" w:firstLine="602"/>
        <w:rPr>
          <w:rFonts w:ascii="仿宋" w:eastAsia="仿宋" w:hAnsi="仿宋"/>
          <w:b/>
          <w:sz w:val="24"/>
          <w:szCs w:val="24"/>
        </w:rPr>
      </w:pPr>
      <w:r w:rsidRPr="005A4381">
        <w:rPr>
          <w:rFonts w:ascii="仿宋" w:eastAsia="仿宋" w:hAnsi="仿宋" w:hint="eastAsia"/>
          <w:b/>
          <w:sz w:val="24"/>
          <w:szCs w:val="24"/>
        </w:rPr>
        <w:t>注1：教学单位可根据本单位实际情况，细化评分标准。</w:t>
      </w:r>
    </w:p>
    <w:p w:rsidR="00665D6D" w:rsidRPr="005A4381" w:rsidRDefault="00665D6D" w:rsidP="00665D6D">
      <w:pPr>
        <w:ind w:firstLineChars="250" w:firstLine="602"/>
        <w:rPr>
          <w:rFonts w:ascii="仿宋" w:eastAsia="仿宋" w:hAnsi="仿宋"/>
          <w:b/>
          <w:sz w:val="24"/>
          <w:szCs w:val="24"/>
        </w:rPr>
      </w:pPr>
      <w:r w:rsidRPr="005A4381">
        <w:rPr>
          <w:rFonts w:ascii="仿宋" w:eastAsia="仿宋" w:hAnsi="仿宋" w:hint="eastAsia"/>
          <w:b/>
          <w:sz w:val="24"/>
          <w:szCs w:val="24"/>
        </w:rPr>
        <w:t>注2：督导可参考学生课程学习体验调查结果和教师自评情况进行评分。</w:t>
      </w:r>
    </w:p>
    <w:p w:rsidR="00665D6D" w:rsidRPr="005A4381" w:rsidRDefault="00665D6D" w:rsidP="00665D6D"/>
    <w:p w:rsidR="00665D6D" w:rsidRPr="005A4381" w:rsidRDefault="00665D6D" w:rsidP="00665D6D">
      <w:pPr>
        <w:rPr>
          <w:rFonts w:ascii="仿宋" w:eastAsia="仿宋" w:hAnsi="仿宋"/>
          <w:b/>
          <w:sz w:val="24"/>
          <w:szCs w:val="24"/>
        </w:rPr>
        <w:sectPr w:rsidR="00665D6D" w:rsidRPr="005A4381" w:rsidSect="00182A5A">
          <w:pgSz w:w="11906" w:h="16838"/>
          <w:pgMar w:top="1134" w:right="1134" w:bottom="1134" w:left="1134" w:header="851" w:footer="992" w:gutter="0"/>
          <w:cols w:space="425"/>
          <w:docGrid w:type="lines" w:linePitch="312"/>
        </w:sectPr>
      </w:pPr>
    </w:p>
    <w:p w:rsidR="00665D6D" w:rsidRPr="005A4381" w:rsidRDefault="00665D6D" w:rsidP="00665D6D">
      <w:pPr>
        <w:rPr>
          <w:rFonts w:asciiTheme="minorEastAsia" w:hAnsiTheme="minorEastAsia"/>
          <w:sz w:val="30"/>
          <w:szCs w:val="30"/>
        </w:rPr>
      </w:pPr>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5-1</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黑龙江大学教师自评及本科教学工作业绩认定表</w:t>
      </w:r>
    </w:p>
    <w:p w:rsidR="00665D6D" w:rsidRPr="005A4381" w:rsidRDefault="00665D6D" w:rsidP="00665D6D">
      <w:pPr>
        <w:spacing w:line="400" w:lineRule="exact"/>
        <w:rPr>
          <w:rFonts w:ascii="仿宋" w:eastAsia="仿宋" w:hAnsi="仿宋"/>
          <w:sz w:val="28"/>
          <w:szCs w:val="28"/>
        </w:rPr>
      </w:pPr>
      <w:r w:rsidRPr="005A4381">
        <w:rPr>
          <w:rFonts w:ascii="仿宋" w:eastAsia="仿宋" w:hAnsi="仿宋" w:hint="eastAsia"/>
          <w:sz w:val="28"/>
          <w:szCs w:val="28"/>
        </w:rPr>
        <w:t xml:space="preserve">院（部、中心）：          系（教研室）：         专业：         </w:t>
      </w:r>
    </w:p>
    <w:p w:rsidR="00665D6D" w:rsidRPr="005A4381" w:rsidRDefault="00665D6D" w:rsidP="00665D6D">
      <w:pPr>
        <w:spacing w:line="400" w:lineRule="exact"/>
        <w:rPr>
          <w:sz w:val="28"/>
          <w:szCs w:val="28"/>
        </w:rPr>
      </w:pPr>
      <w:r w:rsidRPr="005A4381">
        <w:rPr>
          <w:rFonts w:ascii="仿宋" w:eastAsia="仿宋" w:hAnsi="仿宋" w:hint="eastAsia"/>
          <w:sz w:val="28"/>
          <w:szCs w:val="28"/>
        </w:rPr>
        <w:t>姓名：                   职称</w:t>
      </w:r>
      <w:r w:rsidRPr="005A4381">
        <w:rPr>
          <w:rFonts w:ascii="仿宋" w:eastAsia="仿宋" w:hAnsi="仿宋"/>
          <w:sz w:val="28"/>
          <w:szCs w:val="28"/>
        </w:rPr>
        <w:t>/</w:t>
      </w:r>
      <w:r w:rsidRPr="005A4381">
        <w:rPr>
          <w:rFonts w:ascii="仿宋" w:eastAsia="仿宋" w:hAnsi="仿宋" w:hint="eastAsia"/>
          <w:sz w:val="28"/>
          <w:szCs w:val="28"/>
        </w:rPr>
        <w:t xml:space="preserve">职务：           年龄：  </w:t>
      </w:r>
      <w:r w:rsidRPr="005A4381">
        <w:rPr>
          <w:rFonts w:hint="eastAsia"/>
          <w:sz w:val="28"/>
          <w:szCs w:val="28"/>
        </w:rPr>
        <w:t xml:space="preserve">        </w:t>
      </w:r>
    </w:p>
    <w:p w:rsidR="00665D6D" w:rsidRPr="005A4381" w:rsidRDefault="00665D6D" w:rsidP="009B2714">
      <w:pPr>
        <w:widowControl/>
        <w:spacing w:beforeLines="50" w:before="156" w:afterLines="50" w:after="156" w:line="380" w:lineRule="exact"/>
        <w:rPr>
          <w:rFonts w:ascii="仿宋" w:eastAsia="仿宋" w:hAnsi="仿宋"/>
          <w:b/>
          <w:sz w:val="24"/>
        </w:rPr>
      </w:pPr>
      <w:r w:rsidRPr="005A4381">
        <w:rPr>
          <w:rFonts w:ascii="仿宋" w:eastAsia="仿宋" w:hAnsi="仿宋" w:hint="eastAsia"/>
          <w:b/>
          <w:sz w:val="24"/>
        </w:rPr>
        <w:t>1.教师自评情况</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3"/>
        <w:gridCol w:w="3719"/>
        <w:gridCol w:w="1407"/>
      </w:tblGrid>
      <w:tr w:rsidR="00665D6D" w:rsidRPr="005A4381" w:rsidTr="00EB077B">
        <w:trPr>
          <w:cantSplit/>
          <w:trHeight w:val="762"/>
          <w:jc w:val="center"/>
        </w:trPr>
        <w:tc>
          <w:tcPr>
            <w:tcW w:w="4753"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主要观测点</w:t>
            </w:r>
          </w:p>
        </w:tc>
        <w:tc>
          <w:tcPr>
            <w:tcW w:w="3719"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评 分 标 准 及 评 分 依 据</w:t>
            </w:r>
          </w:p>
        </w:tc>
        <w:tc>
          <w:tcPr>
            <w:tcW w:w="1407" w:type="dxa"/>
            <w:tcBorders>
              <w:top w:val="single" w:sz="4" w:space="0" w:color="000000"/>
              <w:left w:val="single" w:sz="4" w:space="0" w:color="auto"/>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满分</w:t>
            </w:r>
          </w:p>
        </w:tc>
      </w:tr>
      <w:tr w:rsidR="00665D6D" w:rsidRPr="005A4381" w:rsidTr="00EB077B">
        <w:trPr>
          <w:cantSplit/>
          <w:trHeight w:val="762"/>
          <w:jc w:val="center"/>
        </w:trPr>
        <w:tc>
          <w:tcPr>
            <w:tcW w:w="8472" w:type="dxa"/>
            <w:gridSpan w:val="2"/>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left"/>
              <w:rPr>
                <w:rFonts w:ascii="仿宋" w:eastAsia="仿宋" w:hAnsi="仿宋"/>
                <w:sz w:val="24"/>
              </w:rPr>
            </w:pPr>
            <w:r w:rsidRPr="005A4381">
              <w:rPr>
                <w:rFonts w:ascii="仿宋" w:eastAsia="仿宋" w:hAnsi="仿宋" w:hint="eastAsia"/>
                <w:sz w:val="24"/>
              </w:rPr>
              <w:t>请依据本实施办法中的附件5-2《黑龙江大学教师本科教学工作综合评价自评表》给出教师自评情况得分。</w:t>
            </w:r>
          </w:p>
        </w:tc>
        <w:tc>
          <w:tcPr>
            <w:tcW w:w="1407" w:type="dxa"/>
            <w:tcBorders>
              <w:top w:val="single" w:sz="4" w:space="0" w:color="000000"/>
              <w:left w:val="single" w:sz="4" w:space="0" w:color="auto"/>
              <w:bottom w:val="single" w:sz="4" w:space="0" w:color="auto"/>
              <w:right w:val="single" w:sz="4" w:space="0" w:color="000000"/>
            </w:tcBorders>
            <w:vAlign w:val="center"/>
          </w:tcPr>
          <w:p w:rsidR="00665D6D" w:rsidRPr="005A4381" w:rsidRDefault="00665D6D" w:rsidP="00EB077B">
            <w:pPr>
              <w:spacing w:line="300" w:lineRule="auto"/>
              <w:jc w:val="center"/>
              <w:rPr>
                <w:rFonts w:ascii="楷体_GB2312" w:eastAsia="楷体_GB2312" w:hAnsi="新宋体"/>
                <w:b/>
                <w:sz w:val="24"/>
              </w:rPr>
            </w:pPr>
            <w:r w:rsidRPr="005A4381">
              <w:rPr>
                <w:rFonts w:ascii="楷体_GB2312" w:eastAsia="楷体_GB2312" w:hAnsi="新宋体" w:hint="eastAsia"/>
                <w:sz w:val="24"/>
              </w:rPr>
              <w:t>10</w:t>
            </w:r>
          </w:p>
        </w:tc>
      </w:tr>
      <w:tr w:rsidR="00665D6D" w:rsidRPr="005A4381" w:rsidTr="00EB077B">
        <w:trPr>
          <w:cantSplit/>
          <w:trHeight w:val="564"/>
          <w:jc w:val="center"/>
        </w:trPr>
        <w:tc>
          <w:tcPr>
            <w:tcW w:w="8472" w:type="dxa"/>
            <w:gridSpan w:val="2"/>
            <w:tcBorders>
              <w:top w:val="single" w:sz="4" w:space="0" w:color="auto"/>
              <w:left w:val="single" w:sz="4" w:space="0" w:color="000000"/>
              <w:bottom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b/>
                <w:sz w:val="24"/>
              </w:rPr>
              <w:t>教 师 自 评 情 况 得 分</w:t>
            </w:r>
          </w:p>
        </w:tc>
        <w:tc>
          <w:tcPr>
            <w:tcW w:w="1407" w:type="dxa"/>
            <w:tcBorders>
              <w:left w:val="single" w:sz="4" w:space="0" w:color="000000"/>
              <w:bottom w:val="single" w:sz="4" w:space="0" w:color="auto"/>
              <w:right w:val="single" w:sz="4" w:space="0" w:color="auto"/>
            </w:tcBorders>
            <w:vAlign w:val="center"/>
          </w:tcPr>
          <w:p w:rsidR="00665D6D" w:rsidRPr="005A4381" w:rsidRDefault="00665D6D" w:rsidP="00EB077B">
            <w:pPr>
              <w:widowControl/>
              <w:jc w:val="center"/>
              <w:rPr>
                <w:rFonts w:ascii="宋体" w:hAnsi="宋体"/>
                <w:sz w:val="24"/>
              </w:rPr>
            </w:pPr>
          </w:p>
        </w:tc>
      </w:tr>
    </w:tbl>
    <w:p w:rsidR="00665D6D" w:rsidRPr="005A4381" w:rsidRDefault="00665D6D" w:rsidP="009B2714">
      <w:pPr>
        <w:spacing w:beforeLines="50" w:before="156" w:afterLines="50" w:after="156"/>
        <w:rPr>
          <w:sz w:val="28"/>
          <w:szCs w:val="28"/>
        </w:rPr>
      </w:pPr>
      <w:r w:rsidRPr="005A4381">
        <w:rPr>
          <w:rFonts w:ascii="仿宋" w:eastAsia="仿宋" w:hAnsi="仿宋" w:hint="eastAsia"/>
          <w:b/>
          <w:sz w:val="24"/>
        </w:rPr>
        <w:t>2</w:t>
      </w:r>
      <w:r w:rsidRPr="005A4381">
        <w:rPr>
          <w:rFonts w:ascii="仿宋" w:eastAsia="仿宋" w:hAnsi="仿宋"/>
          <w:b/>
          <w:sz w:val="24"/>
        </w:rPr>
        <w:t>.</w:t>
      </w:r>
      <w:r w:rsidRPr="005A4381">
        <w:rPr>
          <w:rFonts w:ascii="仿宋" w:eastAsia="仿宋" w:hAnsi="仿宋" w:hint="eastAsia"/>
          <w:b/>
          <w:sz w:val="24"/>
        </w:rPr>
        <w:t>教师工作总量完成情况</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3"/>
        <w:gridCol w:w="3719"/>
        <w:gridCol w:w="1407"/>
      </w:tblGrid>
      <w:tr w:rsidR="00665D6D" w:rsidRPr="005A4381" w:rsidTr="00EB077B">
        <w:trPr>
          <w:cantSplit/>
          <w:trHeight w:val="762"/>
          <w:jc w:val="center"/>
        </w:trPr>
        <w:tc>
          <w:tcPr>
            <w:tcW w:w="4753"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主要观测点</w:t>
            </w:r>
          </w:p>
        </w:tc>
        <w:tc>
          <w:tcPr>
            <w:tcW w:w="3719"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评 分 标 准 及 评 分 依 据</w:t>
            </w:r>
          </w:p>
        </w:tc>
        <w:tc>
          <w:tcPr>
            <w:tcW w:w="1407" w:type="dxa"/>
            <w:tcBorders>
              <w:top w:val="single" w:sz="4" w:space="0" w:color="000000"/>
              <w:left w:val="single" w:sz="4" w:space="0" w:color="auto"/>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满分</w:t>
            </w:r>
          </w:p>
        </w:tc>
      </w:tr>
      <w:tr w:rsidR="00665D6D" w:rsidRPr="005A4381" w:rsidTr="00EB077B">
        <w:trPr>
          <w:cantSplit/>
          <w:trHeight w:val="300"/>
          <w:jc w:val="center"/>
        </w:trPr>
        <w:tc>
          <w:tcPr>
            <w:tcW w:w="4753" w:type="dxa"/>
            <w:vMerge w:val="restart"/>
            <w:tcBorders>
              <w:top w:val="single" w:sz="4" w:space="0" w:color="auto"/>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仿宋" w:eastAsia="仿宋" w:hAnsi="仿宋"/>
                <w:sz w:val="24"/>
              </w:rPr>
            </w:pPr>
            <w:r w:rsidRPr="005A4381">
              <w:rPr>
                <w:rFonts w:ascii="仿宋" w:eastAsia="仿宋" w:hAnsi="仿宋" w:hint="eastAsia"/>
                <w:sz w:val="24"/>
              </w:rPr>
              <w:t>按岗位类别完成学校规定的教师工作总量</w:t>
            </w:r>
          </w:p>
        </w:tc>
        <w:tc>
          <w:tcPr>
            <w:tcW w:w="3719"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100%及以上</w:t>
            </w:r>
          </w:p>
        </w:tc>
        <w:tc>
          <w:tcPr>
            <w:tcW w:w="1407" w:type="dxa"/>
            <w:tcBorders>
              <w:top w:val="single" w:sz="4" w:space="0" w:color="auto"/>
              <w:left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sz w:val="24"/>
              </w:rPr>
              <w:t>50</w:t>
            </w:r>
          </w:p>
        </w:tc>
      </w:tr>
      <w:tr w:rsidR="00665D6D" w:rsidRPr="005A4381" w:rsidTr="00EB077B">
        <w:trPr>
          <w:cantSplit/>
          <w:trHeight w:val="300"/>
          <w:jc w:val="center"/>
        </w:trPr>
        <w:tc>
          <w:tcPr>
            <w:tcW w:w="4753" w:type="dxa"/>
            <w:vMerge/>
            <w:tcBorders>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宋体" w:hAnsi="宋体"/>
                <w:sz w:val="24"/>
              </w:rPr>
            </w:pPr>
          </w:p>
        </w:tc>
        <w:tc>
          <w:tcPr>
            <w:tcW w:w="3719"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90%及以上</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sz w:val="24"/>
              </w:rPr>
              <w:t>45</w:t>
            </w:r>
          </w:p>
        </w:tc>
      </w:tr>
      <w:tr w:rsidR="00665D6D" w:rsidRPr="005A4381" w:rsidTr="00EB077B">
        <w:trPr>
          <w:cantSplit/>
          <w:trHeight w:val="300"/>
          <w:jc w:val="center"/>
        </w:trPr>
        <w:tc>
          <w:tcPr>
            <w:tcW w:w="4753" w:type="dxa"/>
            <w:vMerge/>
            <w:tcBorders>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宋体" w:hAnsi="宋体"/>
                <w:sz w:val="24"/>
              </w:rPr>
            </w:pPr>
          </w:p>
        </w:tc>
        <w:tc>
          <w:tcPr>
            <w:tcW w:w="3719"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80%及以上</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sz w:val="24"/>
              </w:rPr>
              <w:t>40</w:t>
            </w:r>
          </w:p>
        </w:tc>
      </w:tr>
      <w:tr w:rsidR="00665D6D" w:rsidRPr="005A4381" w:rsidTr="00EB077B">
        <w:trPr>
          <w:cantSplit/>
          <w:trHeight w:val="300"/>
          <w:jc w:val="center"/>
        </w:trPr>
        <w:tc>
          <w:tcPr>
            <w:tcW w:w="4753" w:type="dxa"/>
            <w:vMerge/>
            <w:tcBorders>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宋体" w:hAnsi="宋体"/>
                <w:sz w:val="24"/>
              </w:rPr>
            </w:pPr>
          </w:p>
        </w:tc>
        <w:tc>
          <w:tcPr>
            <w:tcW w:w="3719"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70%及以上</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sz w:val="24"/>
              </w:rPr>
              <w:t>35</w:t>
            </w:r>
          </w:p>
        </w:tc>
      </w:tr>
      <w:tr w:rsidR="00665D6D" w:rsidRPr="005A4381" w:rsidTr="00EB077B">
        <w:trPr>
          <w:cantSplit/>
          <w:trHeight w:val="300"/>
          <w:jc w:val="center"/>
        </w:trPr>
        <w:tc>
          <w:tcPr>
            <w:tcW w:w="4753" w:type="dxa"/>
            <w:vMerge/>
            <w:tcBorders>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宋体" w:hAnsi="宋体"/>
                <w:sz w:val="24"/>
              </w:rPr>
            </w:pPr>
          </w:p>
        </w:tc>
        <w:tc>
          <w:tcPr>
            <w:tcW w:w="3719"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60%及以上</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sz w:val="24"/>
              </w:rPr>
              <w:t>30</w:t>
            </w:r>
          </w:p>
        </w:tc>
      </w:tr>
      <w:tr w:rsidR="00665D6D" w:rsidRPr="005A4381" w:rsidTr="00EB077B">
        <w:trPr>
          <w:cantSplit/>
          <w:trHeight w:val="300"/>
          <w:jc w:val="center"/>
        </w:trPr>
        <w:tc>
          <w:tcPr>
            <w:tcW w:w="4753" w:type="dxa"/>
            <w:vMerge/>
            <w:tcBorders>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宋体" w:hAnsi="宋体"/>
                <w:sz w:val="24"/>
              </w:rPr>
            </w:pPr>
          </w:p>
        </w:tc>
        <w:tc>
          <w:tcPr>
            <w:tcW w:w="3719"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50%及以上</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sz w:val="24"/>
              </w:rPr>
              <w:t>25</w:t>
            </w:r>
          </w:p>
        </w:tc>
      </w:tr>
      <w:tr w:rsidR="00665D6D" w:rsidRPr="005A4381" w:rsidTr="00EB077B">
        <w:trPr>
          <w:cantSplit/>
          <w:trHeight w:val="300"/>
          <w:jc w:val="center"/>
        </w:trPr>
        <w:tc>
          <w:tcPr>
            <w:tcW w:w="4753" w:type="dxa"/>
            <w:vMerge/>
            <w:tcBorders>
              <w:left w:val="single" w:sz="4" w:space="0" w:color="000000"/>
              <w:bottom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rPr>
                <w:rFonts w:ascii="宋体" w:hAnsi="宋体"/>
                <w:sz w:val="24"/>
              </w:rPr>
            </w:pPr>
          </w:p>
        </w:tc>
        <w:tc>
          <w:tcPr>
            <w:tcW w:w="3719"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50%以下</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仿宋" w:eastAsia="仿宋" w:hAnsi="仿宋"/>
                <w:sz w:val="24"/>
              </w:rPr>
            </w:pPr>
            <w:r w:rsidRPr="005A4381">
              <w:rPr>
                <w:rFonts w:ascii="仿宋" w:eastAsia="仿宋" w:hAnsi="仿宋" w:hint="eastAsia"/>
                <w:sz w:val="24"/>
              </w:rPr>
              <w:t>0</w:t>
            </w:r>
          </w:p>
        </w:tc>
      </w:tr>
      <w:tr w:rsidR="00665D6D" w:rsidRPr="005A4381" w:rsidTr="00EB077B">
        <w:trPr>
          <w:cantSplit/>
          <w:trHeight w:val="694"/>
          <w:jc w:val="center"/>
        </w:trPr>
        <w:tc>
          <w:tcPr>
            <w:tcW w:w="9879" w:type="dxa"/>
            <w:gridSpan w:val="3"/>
            <w:tcBorders>
              <w:top w:val="single" w:sz="4" w:space="0" w:color="auto"/>
              <w:left w:val="single" w:sz="4" w:space="0" w:color="000000"/>
              <w:bottom w:val="single" w:sz="4" w:space="0" w:color="auto"/>
              <w:right w:val="single" w:sz="4" w:space="0" w:color="auto"/>
            </w:tcBorders>
            <w:vAlign w:val="center"/>
          </w:tcPr>
          <w:p w:rsidR="00665D6D" w:rsidRPr="005A4381" w:rsidRDefault="00665D6D" w:rsidP="00EB077B">
            <w:pPr>
              <w:widowControl/>
              <w:jc w:val="left"/>
              <w:rPr>
                <w:rFonts w:ascii="宋体" w:hAnsi="宋体"/>
                <w:sz w:val="24"/>
              </w:rPr>
            </w:pPr>
            <w:r w:rsidRPr="005A4381">
              <w:rPr>
                <w:rFonts w:ascii="仿宋" w:eastAsia="仿宋" w:hAnsi="仿宋" w:hint="eastAsia"/>
                <w:b/>
                <w:sz w:val="24"/>
              </w:rPr>
              <w:t>说明：教师工作总量标准按照《黑龙江大学岗位绩效工资（二级薪酬）有关事宜的补充说明》（黑大校发〔2018〕201号）执行。</w:t>
            </w:r>
          </w:p>
        </w:tc>
      </w:tr>
      <w:tr w:rsidR="00665D6D" w:rsidRPr="005A4381" w:rsidTr="00EB077B">
        <w:trPr>
          <w:cantSplit/>
          <w:trHeight w:val="560"/>
          <w:jc w:val="center"/>
        </w:trPr>
        <w:tc>
          <w:tcPr>
            <w:tcW w:w="8472" w:type="dxa"/>
            <w:gridSpan w:val="2"/>
            <w:tcBorders>
              <w:top w:val="single" w:sz="4" w:space="0" w:color="auto"/>
              <w:left w:val="single" w:sz="4" w:space="0" w:color="000000"/>
              <w:bottom w:val="single" w:sz="4" w:space="0" w:color="auto"/>
              <w:right w:val="single" w:sz="4" w:space="0" w:color="auto"/>
            </w:tcBorders>
            <w:vAlign w:val="center"/>
          </w:tcPr>
          <w:p w:rsidR="00665D6D" w:rsidRPr="005A4381" w:rsidRDefault="00665D6D" w:rsidP="00EB077B">
            <w:pPr>
              <w:widowControl/>
              <w:jc w:val="center"/>
              <w:rPr>
                <w:rFonts w:ascii="仿宋" w:eastAsia="仿宋" w:hAnsi="仿宋"/>
                <w:b/>
                <w:sz w:val="24"/>
              </w:rPr>
            </w:pPr>
            <w:r w:rsidRPr="005A4381">
              <w:rPr>
                <w:rFonts w:ascii="仿宋" w:eastAsia="仿宋" w:hAnsi="仿宋" w:hint="eastAsia"/>
                <w:b/>
                <w:sz w:val="24"/>
              </w:rPr>
              <w:t>教 师 工 作 总 量 完 成 情 况 得 分</w:t>
            </w:r>
          </w:p>
        </w:tc>
        <w:tc>
          <w:tcPr>
            <w:tcW w:w="1407" w:type="dxa"/>
            <w:tcBorders>
              <w:left w:val="single" w:sz="4" w:space="0" w:color="000000"/>
              <w:bottom w:val="single" w:sz="4" w:space="0" w:color="auto"/>
              <w:right w:val="single" w:sz="4" w:space="0" w:color="auto"/>
            </w:tcBorders>
            <w:vAlign w:val="center"/>
          </w:tcPr>
          <w:p w:rsidR="00665D6D" w:rsidRPr="005A4381" w:rsidRDefault="00665D6D" w:rsidP="00EB077B">
            <w:pPr>
              <w:widowControl/>
              <w:jc w:val="center"/>
              <w:rPr>
                <w:rFonts w:ascii="宋体" w:hAnsi="宋体"/>
                <w:sz w:val="24"/>
              </w:rPr>
            </w:pPr>
          </w:p>
        </w:tc>
      </w:tr>
    </w:tbl>
    <w:p w:rsidR="00665D6D" w:rsidRPr="005A4381" w:rsidRDefault="00665D6D" w:rsidP="009B2714">
      <w:pPr>
        <w:widowControl/>
        <w:spacing w:beforeLines="50" w:before="156" w:afterLines="50" w:after="156" w:line="380" w:lineRule="exact"/>
        <w:rPr>
          <w:rFonts w:ascii="仿宋" w:eastAsia="仿宋" w:hAnsi="仿宋"/>
          <w:b/>
          <w:sz w:val="24"/>
        </w:rPr>
      </w:pPr>
      <w:r w:rsidRPr="005A4381">
        <w:rPr>
          <w:rFonts w:ascii="仿宋" w:eastAsia="仿宋" w:hAnsi="仿宋" w:hint="eastAsia"/>
          <w:b/>
          <w:sz w:val="24"/>
        </w:rPr>
        <w:t>3</w:t>
      </w:r>
      <w:r w:rsidRPr="005A4381">
        <w:rPr>
          <w:rFonts w:ascii="仿宋" w:eastAsia="仿宋" w:hAnsi="仿宋"/>
          <w:b/>
          <w:sz w:val="24"/>
        </w:rPr>
        <w:t>.</w:t>
      </w:r>
      <w:r w:rsidRPr="005A4381">
        <w:rPr>
          <w:rFonts w:ascii="仿宋" w:eastAsia="仿宋" w:hAnsi="仿宋" w:hint="eastAsia"/>
          <w:b/>
          <w:sz w:val="24"/>
        </w:rPr>
        <w:t>参与教学建设与教学管理活动情况</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3"/>
        <w:gridCol w:w="3719"/>
        <w:gridCol w:w="1407"/>
      </w:tblGrid>
      <w:tr w:rsidR="00665D6D" w:rsidRPr="005A4381" w:rsidTr="00EB077B">
        <w:trPr>
          <w:cantSplit/>
          <w:trHeight w:val="762"/>
          <w:jc w:val="center"/>
        </w:trPr>
        <w:tc>
          <w:tcPr>
            <w:tcW w:w="4753"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主要观测点</w:t>
            </w:r>
          </w:p>
        </w:tc>
        <w:tc>
          <w:tcPr>
            <w:tcW w:w="3719"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评 分 标 准 及 评 分 依 据</w:t>
            </w:r>
          </w:p>
        </w:tc>
        <w:tc>
          <w:tcPr>
            <w:tcW w:w="1407" w:type="dxa"/>
            <w:tcBorders>
              <w:top w:val="single" w:sz="4" w:space="0" w:color="000000"/>
              <w:left w:val="single" w:sz="4" w:space="0" w:color="auto"/>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满分</w:t>
            </w:r>
          </w:p>
        </w:tc>
      </w:tr>
      <w:tr w:rsidR="00665D6D" w:rsidRPr="005A4381" w:rsidTr="00EB077B">
        <w:trPr>
          <w:cantSplit/>
          <w:trHeight w:val="391"/>
          <w:jc w:val="center"/>
        </w:trPr>
        <w:tc>
          <w:tcPr>
            <w:tcW w:w="4753" w:type="dxa"/>
            <w:vMerge w:val="restart"/>
            <w:tcBorders>
              <w:top w:val="single" w:sz="4" w:space="0" w:color="auto"/>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仿宋" w:eastAsia="仿宋" w:hAnsi="仿宋"/>
                <w:sz w:val="24"/>
              </w:rPr>
            </w:pPr>
            <w:r w:rsidRPr="005A4381">
              <w:rPr>
                <w:rFonts w:ascii="仿宋" w:eastAsia="仿宋" w:hAnsi="仿宋" w:hint="eastAsia"/>
                <w:sz w:val="24"/>
              </w:rPr>
              <w:t>完成学校、学院、系（教研室）布置的教育教学活动；参加教学观摩；参加教师间互相听课；参加兼职教学管理工作等情况。</w:t>
            </w:r>
          </w:p>
        </w:tc>
        <w:tc>
          <w:tcPr>
            <w:tcW w:w="3719" w:type="dxa"/>
            <w:tcBorders>
              <w:top w:val="single" w:sz="4" w:space="0" w:color="auto"/>
              <w:left w:val="single" w:sz="4" w:space="0" w:color="000000"/>
              <w:right w:val="single" w:sz="4" w:space="0" w:color="auto"/>
            </w:tcBorders>
            <w:vAlign w:val="center"/>
          </w:tcPr>
          <w:p w:rsidR="00665D6D" w:rsidRPr="005A4381" w:rsidRDefault="00665D6D" w:rsidP="00EB077B">
            <w:pPr>
              <w:jc w:val="center"/>
              <w:rPr>
                <w:rFonts w:ascii="仿宋" w:eastAsia="仿宋" w:hAnsi="仿宋"/>
                <w:sz w:val="24"/>
              </w:rPr>
            </w:pPr>
            <w:r w:rsidRPr="005A4381">
              <w:rPr>
                <w:rFonts w:ascii="仿宋" w:eastAsia="仿宋" w:hAnsi="仿宋" w:hint="eastAsia"/>
                <w:sz w:val="24"/>
              </w:rPr>
              <w:t>非常积极</w:t>
            </w:r>
          </w:p>
        </w:tc>
        <w:tc>
          <w:tcPr>
            <w:tcW w:w="1407" w:type="dxa"/>
            <w:tcBorders>
              <w:top w:val="single" w:sz="4" w:space="0" w:color="auto"/>
              <w:left w:val="single" w:sz="4" w:space="0" w:color="auto"/>
              <w:right w:val="single" w:sz="4" w:space="0" w:color="auto"/>
            </w:tcBorders>
            <w:vAlign w:val="center"/>
          </w:tcPr>
          <w:p w:rsidR="00665D6D" w:rsidRPr="005A4381" w:rsidRDefault="00665D6D" w:rsidP="00EB077B">
            <w:pPr>
              <w:widowControl/>
              <w:jc w:val="center"/>
              <w:rPr>
                <w:rFonts w:ascii="宋体" w:hAnsi="宋体"/>
                <w:sz w:val="24"/>
              </w:rPr>
            </w:pPr>
            <w:r w:rsidRPr="005A4381">
              <w:rPr>
                <w:rFonts w:ascii="宋体" w:hAnsi="宋体" w:hint="eastAsia"/>
                <w:sz w:val="24"/>
              </w:rPr>
              <w:t>10</w:t>
            </w:r>
          </w:p>
        </w:tc>
      </w:tr>
      <w:tr w:rsidR="00665D6D" w:rsidRPr="005A4381" w:rsidTr="00EB077B">
        <w:trPr>
          <w:cantSplit/>
          <w:trHeight w:val="410"/>
          <w:jc w:val="center"/>
        </w:trPr>
        <w:tc>
          <w:tcPr>
            <w:tcW w:w="4753" w:type="dxa"/>
            <w:vMerge/>
            <w:tcBorders>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仿宋" w:eastAsia="仿宋" w:hAnsi="仿宋"/>
                <w:sz w:val="24"/>
              </w:rPr>
            </w:pPr>
          </w:p>
        </w:tc>
        <w:tc>
          <w:tcPr>
            <w:tcW w:w="3719" w:type="dxa"/>
            <w:tcBorders>
              <w:left w:val="single" w:sz="4" w:space="0" w:color="000000"/>
              <w:right w:val="single" w:sz="4" w:space="0" w:color="auto"/>
            </w:tcBorders>
            <w:vAlign w:val="center"/>
          </w:tcPr>
          <w:p w:rsidR="00665D6D" w:rsidRPr="005A4381" w:rsidRDefault="00665D6D" w:rsidP="00EB077B">
            <w:pPr>
              <w:spacing w:line="480" w:lineRule="exact"/>
              <w:jc w:val="center"/>
              <w:rPr>
                <w:rFonts w:ascii="仿宋" w:eastAsia="仿宋" w:hAnsi="仿宋"/>
                <w:sz w:val="24"/>
              </w:rPr>
            </w:pPr>
            <w:r w:rsidRPr="005A4381">
              <w:rPr>
                <w:rFonts w:ascii="仿宋" w:eastAsia="仿宋" w:hAnsi="仿宋" w:hint="eastAsia"/>
                <w:sz w:val="24"/>
              </w:rPr>
              <w:t>比较积极</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宋体" w:hAnsi="宋体"/>
                <w:sz w:val="24"/>
              </w:rPr>
            </w:pPr>
            <w:r w:rsidRPr="005A4381">
              <w:rPr>
                <w:rFonts w:ascii="宋体" w:hAnsi="宋体" w:hint="eastAsia"/>
                <w:sz w:val="24"/>
              </w:rPr>
              <w:t>6</w:t>
            </w:r>
          </w:p>
        </w:tc>
      </w:tr>
      <w:tr w:rsidR="00665D6D" w:rsidRPr="005A4381" w:rsidTr="00EB077B">
        <w:trPr>
          <w:cantSplit/>
          <w:trHeight w:val="468"/>
          <w:jc w:val="center"/>
        </w:trPr>
        <w:tc>
          <w:tcPr>
            <w:tcW w:w="4753" w:type="dxa"/>
            <w:vMerge/>
            <w:tcBorders>
              <w:left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ind w:left="360" w:hangingChars="150" w:hanging="360"/>
              <w:rPr>
                <w:rFonts w:ascii="仿宋" w:eastAsia="仿宋" w:hAnsi="仿宋"/>
                <w:sz w:val="24"/>
              </w:rPr>
            </w:pPr>
          </w:p>
        </w:tc>
        <w:tc>
          <w:tcPr>
            <w:tcW w:w="3719" w:type="dxa"/>
            <w:tcBorders>
              <w:left w:val="single" w:sz="4" w:space="0" w:color="000000"/>
              <w:right w:val="single" w:sz="4" w:space="0" w:color="auto"/>
            </w:tcBorders>
            <w:vAlign w:val="center"/>
          </w:tcPr>
          <w:p w:rsidR="00665D6D" w:rsidRPr="005A4381" w:rsidRDefault="00665D6D" w:rsidP="00EB077B">
            <w:pPr>
              <w:spacing w:line="480" w:lineRule="exact"/>
              <w:jc w:val="center"/>
              <w:rPr>
                <w:rFonts w:ascii="仿宋" w:eastAsia="仿宋" w:hAnsi="仿宋"/>
                <w:sz w:val="24"/>
              </w:rPr>
            </w:pPr>
            <w:r w:rsidRPr="005A4381">
              <w:rPr>
                <w:rFonts w:ascii="仿宋" w:eastAsia="仿宋" w:hAnsi="仿宋" w:hint="eastAsia"/>
                <w:sz w:val="24"/>
              </w:rPr>
              <w:t>态度一般</w:t>
            </w:r>
          </w:p>
        </w:tc>
        <w:tc>
          <w:tcPr>
            <w:tcW w:w="1407" w:type="dxa"/>
            <w:tcBorders>
              <w:left w:val="single" w:sz="4" w:space="0" w:color="auto"/>
              <w:right w:val="single" w:sz="4" w:space="0" w:color="auto"/>
            </w:tcBorders>
            <w:vAlign w:val="center"/>
          </w:tcPr>
          <w:p w:rsidR="00665D6D" w:rsidRPr="005A4381" w:rsidRDefault="00665D6D" w:rsidP="00EB077B">
            <w:pPr>
              <w:widowControl/>
              <w:jc w:val="center"/>
              <w:rPr>
                <w:rFonts w:ascii="宋体" w:hAnsi="宋体"/>
                <w:sz w:val="24"/>
              </w:rPr>
            </w:pPr>
            <w:r w:rsidRPr="005A4381">
              <w:rPr>
                <w:rFonts w:ascii="宋体" w:hAnsi="宋体" w:hint="eastAsia"/>
                <w:sz w:val="24"/>
              </w:rPr>
              <w:t>2</w:t>
            </w:r>
          </w:p>
        </w:tc>
      </w:tr>
      <w:tr w:rsidR="00665D6D" w:rsidRPr="005A4381" w:rsidTr="00EB077B">
        <w:trPr>
          <w:cantSplit/>
          <w:trHeight w:val="605"/>
          <w:jc w:val="center"/>
        </w:trPr>
        <w:tc>
          <w:tcPr>
            <w:tcW w:w="8472" w:type="dxa"/>
            <w:gridSpan w:val="2"/>
            <w:tcBorders>
              <w:top w:val="single" w:sz="4" w:space="0" w:color="auto"/>
              <w:left w:val="single" w:sz="4" w:space="0" w:color="000000"/>
              <w:bottom w:val="single" w:sz="4" w:space="0" w:color="000000"/>
              <w:right w:val="single" w:sz="4" w:space="0" w:color="auto"/>
            </w:tcBorders>
            <w:vAlign w:val="center"/>
          </w:tcPr>
          <w:p w:rsidR="00665D6D" w:rsidRPr="005A4381" w:rsidRDefault="00665D6D" w:rsidP="00EB077B">
            <w:pPr>
              <w:widowControl/>
              <w:jc w:val="center"/>
              <w:rPr>
                <w:rFonts w:ascii="宋体" w:hAnsi="宋体"/>
                <w:kern w:val="0"/>
                <w:sz w:val="24"/>
              </w:rPr>
            </w:pPr>
            <w:r w:rsidRPr="005A4381">
              <w:rPr>
                <w:rFonts w:ascii="仿宋" w:eastAsia="仿宋" w:hAnsi="仿宋" w:hint="eastAsia"/>
                <w:b/>
                <w:sz w:val="24"/>
              </w:rPr>
              <w:t>参 与 教 学 建 设 与 教 学 管 理 活 动 情 况 得 分</w:t>
            </w:r>
          </w:p>
        </w:tc>
        <w:tc>
          <w:tcPr>
            <w:tcW w:w="1407" w:type="dxa"/>
            <w:tcBorders>
              <w:left w:val="single" w:sz="4" w:space="0" w:color="auto"/>
              <w:bottom w:val="single" w:sz="4" w:space="0" w:color="000000"/>
              <w:right w:val="single" w:sz="4" w:space="0" w:color="auto"/>
            </w:tcBorders>
            <w:vAlign w:val="center"/>
          </w:tcPr>
          <w:p w:rsidR="00665D6D" w:rsidRPr="005A4381" w:rsidRDefault="00665D6D" w:rsidP="00EB077B">
            <w:pPr>
              <w:widowControl/>
              <w:jc w:val="center"/>
              <w:rPr>
                <w:rFonts w:ascii="宋体" w:hAnsi="宋体"/>
                <w:sz w:val="24"/>
              </w:rPr>
            </w:pPr>
          </w:p>
        </w:tc>
      </w:tr>
    </w:tbl>
    <w:p w:rsidR="00665D6D" w:rsidRPr="005A4381" w:rsidRDefault="00665D6D" w:rsidP="009B2714">
      <w:pPr>
        <w:widowControl/>
        <w:spacing w:beforeLines="50" w:before="156" w:afterLines="50" w:after="156" w:line="380" w:lineRule="exact"/>
        <w:rPr>
          <w:rFonts w:ascii="仿宋" w:eastAsia="仿宋" w:hAnsi="仿宋"/>
          <w:b/>
          <w:sz w:val="24"/>
        </w:rPr>
      </w:pPr>
      <w:r w:rsidRPr="005A4381">
        <w:rPr>
          <w:rFonts w:ascii="仿宋" w:eastAsia="仿宋" w:hAnsi="仿宋" w:hint="eastAsia"/>
          <w:b/>
          <w:sz w:val="24"/>
        </w:rPr>
        <w:lastRenderedPageBreak/>
        <w:t>4</w:t>
      </w:r>
      <w:r w:rsidRPr="005A4381">
        <w:rPr>
          <w:rFonts w:ascii="仿宋" w:eastAsia="仿宋" w:hAnsi="仿宋"/>
          <w:b/>
          <w:sz w:val="24"/>
        </w:rPr>
        <w:t>.</w:t>
      </w:r>
      <w:r w:rsidRPr="005A4381">
        <w:rPr>
          <w:rFonts w:ascii="仿宋" w:eastAsia="仿宋" w:hAnsi="仿宋" w:hint="eastAsia"/>
          <w:b/>
          <w:sz w:val="24"/>
        </w:rPr>
        <w:t>教学学术研究及获奖情况</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0"/>
        <w:gridCol w:w="3261"/>
        <w:gridCol w:w="1298"/>
      </w:tblGrid>
      <w:tr w:rsidR="00665D6D" w:rsidRPr="005A4381" w:rsidTr="00EB077B">
        <w:trPr>
          <w:cantSplit/>
          <w:trHeight w:val="762"/>
          <w:jc w:val="center"/>
        </w:trPr>
        <w:tc>
          <w:tcPr>
            <w:tcW w:w="5320"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主要观测点</w:t>
            </w:r>
          </w:p>
        </w:tc>
        <w:tc>
          <w:tcPr>
            <w:tcW w:w="3261" w:type="dxa"/>
            <w:tcBorders>
              <w:top w:val="single" w:sz="4" w:space="0" w:color="000000"/>
              <w:left w:val="single" w:sz="4" w:space="0" w:color="000000"/>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评分标准及评分依据</w:t>
            </w:r>
          </w:p>
        </w:tc>
        <w:tc>
          <w:tcPr>
            <w:tcW w:w="1298" w:type="dxa"/>
            <w:tcBorders>
              <w:top w:val="single" w:sz="4" w:space="0" w:color="000000"/>
              <w:left w:val="single" w:sz="4" w:space="0" w:color="auto"/>
              <w:bottom w:val="single" w:sz="4" w:space="0" w:color="auto"/>
              <w:right w:val="single" w:sz="4" w:space="0" w:color="000000"/>
            </w:tcBorders>
            <w:vAlign w:val="center"/>
          </w:tcPr>
          <w:p w:rsidR="00665D6D" w:rsidRPr="005A4381" w:rsidRDefault="00665D6D" w:rsidP="00EB077B">
            <w:pPr>
              <w:spacing w:line="300" w:lineRule="auto"/>
              <w:jc w:val="center"/>
              <w:rPr>
                <w:rFonts w:ascii="仿宋" w:eastAsia="仿宋" w:hAnsi="仿宋"/>
                <w:b/>
                <w:sz w:val="24"/>
              </w:rPr>
            </w:pPr>
            <w:r w:rsidRPr="005A4381">
              <w:rPr>
                <w:rFonts w:ascii="仿宋" w:eastAsia="仿宋" w:hAnsi="仿宋" w:hint="eastAsia"/>
                <w:b/>
                <w:sz w:val="24"/>
              </w:rPr>
              <w:t>满分</w:t>
            </w:r>
          </w:p>
        </w:tc>
      </w:tr>
      <w:tr w:rsidR="00665D6D" w:rsidRPr="005A4381" w:rsidTr="00EB077B">
        <w:trPr>
          <w:cantSplit/>
          <w:trHeight w:val="643"/>
          <w:jc w:val="center"/>
        </w:trPr>
        <w:tc>
          <w:tcPr>
            <w:tcW w:w="5320" w:type="dxa"/>
            <w:vMerge w:val="restart"/>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rPr>
                <w:rFonts w:ascii="仿宋" w:eastAsia="仿宋" w:hAnsi="仿宋"/>
                <w:sz w:val="24"/>
              </w:rPr>
            </w:pPr>
            <w:r w:rsidRPr="005A4381">
              <w:rPr>
                <w:rFonts w:ascii="仿宋" w:eastAsia="仿宋" w:hAnsi="仿宋" w:hint="eastAsia"/>
                <w:sz w:val="24"/>
              </w:rPr>
              <w:t>教学名师、教改项目、教学成果奖、教研论文、出版教材或教研著作、在线开放课程、校内教学单项奖、各级教学竞赛奖、教研成果奖、指导学生课外学术科技活动获奖、指导学生完成创新创业项目、教学工作荣誉称号。</w:t>
            </w:r>
          </w:p>
        </w:tc>
        <w:tc>
          <w:tcPr>
            <w:tcW w:w="3261" w:type="dxa"/>
            <w:tcBorders>
              <w:top w:val="single" w:sz="4" w:space="0" w:color="auto"/>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国家级</w:t>
            </w:r>
          </w:p>
        </w:tc>
        <w:tc>
          <w:tcPr>
            <w:tcW w:w="1298" w:type="dxa"/>
            <w:tcBorders>
              <w:top w:val="single" w:sz="4" w:space="0" w:color="auto"/>
              <w:left w:val="single" w:sz="4" w:space="0" w:color="auto"/>
              <w:right w:val="single" w:sz="4" w:space="0" w:color="auto"/>
            </w:tcBorders>
            <w:vAlign w:val="center"/>
          </w:tcPr>
          <w:p w:rsidR="00665D6D" w:rsidRPr="005A4381" w:rsidRDefault="00665D6D" w:rsidP="00EB077B">
            <w:pPr>
              <w:spacing w:line="300" w:lineRule="auto"/>
              <w:jc w:val="center"/>
              <w:rPr>
                <w:rFonts w:ascii="宋体" w:hAnsi="宋体"/>
                <w:sz w:val="24"/>
              </w:rPr>
            </w:pPr>
            <w:r w:rsidRPr="005A4381">
              <w:rPr>
                <w:rFonts w:ascii="宋体" w:hAnsi="宋体" w:hint="eastAsia"/>
                <w:sz w:val="24"/>
              </w:rPr>
              <w:t>30</w:t>
            </w:r>
          </w:p>
        </w:tc>
      </w:tr>
      <w:tr w:rsidR="00665D6D" w:rsidRPr="005A4381" w:rsidTr="00EB077B">
        <w:trPr>
          <w:cantSplit/>
          <w:trHeight w:val="643"/>
          <w:jc w:val="center"/>
        </w:trPr>
        <w:tc>
          <w:tcPr>
            <w:tcW w:w="5320" w:type="dxa"/>
            <w:vMerge/>
            <w:tcBorders>
              <w:left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rPr>
                <w:rFonts w:ascii="仿宋" w:eastAsia="仿宋" w:hAnsi="仿宋"/>
                <w:sz w:val="24"/>
              </w:rPr>
            </w:pPr>
          </w:p>
        </w:tc>
        <w:tc>
          <w:tcPr>
            <w:tcW w:w="3261" w:type="dxa"/>
            <w:tcBorders>
              <w:left w:val="single" w:sz="4" w:space="0" w:color="auto"/>
              <w:bottom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省级</w:t>
            </w:r>
          </w:p>
        </w:tc>
        <w:tc>
          <w:tcPr>
            <w:tcW w:w="1298" w:type="dxa"/>
            <w:tcBorders>
              <w:left w:val="single" w:sz="4" w:space="0" w:color="auto"/>
              <w:right w:val="single" w:sz="4" w:space="0" w:color="auto"/>
            </w:tcBorders>
            <w:vAlign w:val="center"/>
          </w:tcPr>
          <w:p w:rsidR="00665D6D" w:rsidRPr="005A4381" w:rsidRDefault="00665D6D" w:rsidP="00EB077B">
            <w:pPr>
              <w:widowControl/>
              <w:jc w:val="center"/>
              <w:rPr>
                <w:rFonts w:ascii="宋体" w:hAnsi="宋体"/>
                <w:sz w:val="24"/>
              </w:rPr>
            </w:pPr>
            <w:r w:rsidRPr="005A4381">
              <w:rPr>
                <w:rFonts w:ascii="宋体" w:hAnsi="宋体" w:hint="eastAsia"/>
                <w:sz w:val="24"/>
              </w:rPr>
              <w:t>20</w:t>
            </w:r>
          </w:p>
        </w:tc>
      </w:tr>
      <w:tr w:rsidR="00665D6D" w:rsidRPr="005A4381" w:rsidTr="00EB077B">
        <w:trPr>
          <w:cantSplit/>
          <w:trHeight w:val="644"/>
          <w:jc w:val="center"/>
        </w:trPr>
        <w:tc>
          <w:tcPr>
            <w:tcW w:w="5320" w:type="dxa"/>
            <w:vMerge/>
            <w:tcBorders>
              <w:left w:val="single" w:sz="4" w:space="0" w:color="auto"/>
              <w:bottom w:val="single" w:sz="4" w:space="0" w:color="000000"/>
              <w:right w:val="single" w:sz="4" w:space="0" w:color="auto"/>
            </w:tcBorders>
            <w:vAlign w:val="center"/>
          </w:tcPr>
          <w:p w:rsidR="00665D6D" w:rsidRPr="005A4381" w:rsidRDefault="00665D6D" w:rsidP="00EB077B">
            <w:pPr>
              <w:autoSpaceDE w:val="0"/>
              <w:autoSpaceDN w:val="0"/>
              <w:adjustRightInd w:val="0"/>
              <w:spacing w:line="300" w:lineRule="auto"/>
              <w:rPr>
                <w:rFonts w:ascii="仿宋" w:eastAsia="仿宋" w:hAnsi="仿宋"/>
                <w:sz w:val="24"/>
              </w:rPr>
            </w:pPr>
          </w:p>
        </w:tc>
        <w:tc>
          <w:tcPr>
            <w:tcW w:w="3261" w:type="dxa"/>
            <w:tcBorders>
              <w:left w:val="single" w:sz="4" w:space="0" w:color="auto"/>
              <w:bottom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sz w:val="24"/>
              </w:rPr>
            </w:pPr>
            <w:r w:rsidRPr="005A4381">
              <w:rPr>
                <w:rFonts w:ascii="仿宋" w:eastAsia="仿宋" w:hAnsi="仿宋" w:hint="eastAsia"/>
                <w:sz w:val="24"/>
              </w:rPr>
              <w:t>校级</w:t>
            </w:r>
          </w:p>
        </w:tc>
        <w:tc>
          <w:tcPr>
            <w:tcW w:w="1298" w:type="dxa"/>
            <w:tcBorders>
              <w:left w:val="single" w:sz="4" w:space="0" w:color="auto"/>
              <w:bottom w:val="single" w:sz="4" w:space="0" w:color="auto"/>
              <w:right w:val="single" w:sz="4" w:space="0" w:color="auto"/>
            </w:tcBorders>
            <w:vAlign w:val="center"/>
          </w:tcPr>
          <w:p w:rsidR="00665D6D" w:rsidRPr="005A4381" w:rsidRDefault="00665D6D" w:rsidP="00EB077B">
            <w:pPr>
              <w:widowControl/>
              <w:jc w:val="center"/>
              <w:rPr>
                <w:rFonts w:ascii="宋体" w:hAnsi="宋体"/>
                <w:sz w:val="24"/>
              </w:rPr>
            </w:pPr>
            <w:r w:rsidRPr="005A4381">
              <w:rPr>
                <w:rFonts w:ascii="宋体" w:hAnsi="宋体" w:hint="eastAsia"/>
                <w:sz w:val="24"/>
              </w:rPr>
              <w:t>10</w:t>
            </w:r>
          </w:p>
        </w:tc>
      </w:tr>
      <w:tr w:rsidR="00665D6D" w:rsidRPr="005A4381" w:rsidTr="00EB077B">
        <w:trPr>
          <w:cantSplit/>
          <w:trHeight w:val="511"/>
          <w:jc w:val="center"/>
        </w:trPr>
        <w:tc>
          <w:tcPr>
            <w:tcW w:w="9879" w:type="dxa"/>
            <w:gridSpan w:val="3"/>
            <w:tcBorders>
              <w:top w:val="single" w:sz="4" w:space="0" w:color="auto"/>
              <w:left w:val="single" w:sz="4" w:space="0" w:color="auto"/>
              <w:bottom w:val="single" w:sz="4" w:space="0" w:color="auto"/>
              <w:right w:val="single" w:sz="4" w:space="0" w:color="auto"/>
            </w:tcBorders>
            <w:vAlign w:val="center"/>
          </w:tcPr>
          <w:p w:rsidR="00665D6D" w:rsidRPr="005A4381" w:rsidRDefault="00665D6D" w:rsidP="00EB077B">
            <w:pPr>
              <w:spacing w:line="300" w:lineRule="auto"/>
              <w:jc w:val="left"/>
              <w:rPr>
                <w:rFonts w:ascii="仿宋" w:eastAsia="仿宋" w:hAnsi="仿宋"/>
                <w:b/>
                <w:sz w:val="24"/>
              </w:rPr>
            </w:pPr>
            <w:r w:rsidRPr="005A4381">
              <w:rPr>
                <w:rFonts w:ascii="仿宋" w:eastAsia="仿宋" w:hAnsi="仿宋" w:hint="eastAsia"/>
                <w:b/>
                <w:sz w:val="24"/>
              </w:rPr>
              <w:t>说明：获得其中任意一项即可按照对应级别给出相应分数，同一项目或成果同时处于多个级别，取最高级别计分，不重复计分。</w:t>
            </w:r>
          </w:p>
        </w:tc>
      </w:tr>
      <w:tr w:rsidR="00665D6D" w:rsidRPr="005A4381" w:rsidTr="00EB077B">
        <w:trPr>
          <w:cantSplit/>
          <w:trHeight w:val="511"/>
          <w:jc w:val="center"/>
        </w:trPr>
        <w:tc>
          <w:tcPr>
            <w:tcW w:w="8581" w:type="dxa"/>
            <w:gridSpan w:val="2"/>
            <w:tcBorders>
              <w:top w:val="single" w:sz="4" w:space="0" w:color="auto"/>
              <w:left w:val="single" w:sz="4" w:space="0" w:color="auto"/>
              <w:bottom w:val="single" w:sz="4" w:space="0" w:color="auto"/>
              <w:right w:val="single" w:sz="4" w:space="0" w:color="auto"/>
            </w:tcBorders>
            <w:vAlign w:val="center"/>
          </w:tcPr>
          <w:p w:rsidR="00665D6D" w:rsidRPr="005A4381" w:rsidRDefault="00665D6D" w:rsidP="00EB077B">
            <w:pPr>
              <w:widowControl/>
              <w:jc w:val="center"/>
              <w:rPr>
                <w:rFonts w:ascii="楷体_GB2312" w:eastAsia="楷体_GB2312" w:hAnsi="新宋体"/>
                <w:sz w:val="24"/>
              </w:rPr>
            </w:pPr>
            <w:r w:rsidRPr="005A4381">
              <w:rPr>
                <w:rFonts w:ascii="仿宋" w:eastAsia="仿宋" w:hAnsi="仿宋" w:hint="eastAsia"/>
                <w:b/>
                <w:sz w:val="24"/>
              </w:rPr>
              <w:t>教 学 学 术 研 究 及 获 奖 情 况 得 分</w:t>
            </w:r>
          </w:p>
        </w:tc>
        <w:tc>
          <w:tcPr>
            <w:tcW w:w="1298" w:type="dxa"/>
            <w:tcBorders>
              <w:top w:val="single" w:sz="4" w:space="0" w:color="000000"/>
              <w:left w:val="single" w:sz="4" w:space="0" w:color="auto"/>
              <w:bottom w:val="single" w:sz="4" w:space="0" w:color="000000"/>
              <w:right w:val="single" w:sz="4" w:space="0" w:color="auto"/>
            </w:tcBorders>
            <w:vAlign w:val="center"/>
          </w:tcPr>
          <w:p w:rsidR="00665D6D" w:rsidRPr="005A4381" w:rsidRDefault="00665D6D" w:rsidP="00EB077B">
            <w:pPr>
              <w:spacing w:line="300" w:lineRule="auto"/>
              <w:jc w:val="center"/>
              <w:rPr>
                <w:rFonts w:ascii="宋体" w:hAnsi="宋体"/>
                <w:sz w:val="24"/>
              </w:rPr>
            </w:pPr>
          </w:p>
        </w:tc>
      </w:tr>
    </w:tbl>
    <w:p w:rsidR="00665D6D" w:rsidRPr="005A4381" w:rsidRDefault="00665D6D" w:rsidP="009B2714">
      <w:pPr>
        <w:widowControl/>
        <w:spacing w:beforeLines="50" w:before="156" w:afterLines="50" w:after="156" w:line="280" w:lineRule="exact"/>
        <w:rPr>
          <w:rFonts w:ascii="仿宋" w:eastAsia="仿宋" w:hAnsi="仿宋"/>
          <w:b/>
          <w:sz w:val="24"/>
        </w:rPr>
      </w:pPr>
      <w:r w:rsidRPr="005A4381">
        <w:rPr>
          <w:rFonts w:ascii="仿宋" w:eastAsia="仿宋" w:hAnsi="仿宋" w:hint="eastAsia"/>
          <w:b/>
          <w:sz w:val="24"/>
        </w:rPr>
        <w:t>5.教师自评及本科教学工作业绩总得分</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1"/>
        <w:gridCol w:w="2551"/>
        <w:gridCol w:w="2410"/>
        <w:gridCol w:w="2727"/>
      </w:tblGrid>
      <w:tr w:rsidR="00665D6D" w:rsidRPr="005A4381" w:rsidTr="00EB077B">
        <w:trPr>
          <w:cantSplit/>
          <w:trHeight w:val="616"/>
          <w:jc w:val="center"/>
        </w:trPr>
        <w:tc>
          <w:tcPr>
            <w:tcW w:w="2191" w:type="dxa"/>
            <w:tcBorders>
              <w:top w:val="single" w:sz="4" w:space="0" w:color="auto"/>
              <w:left w:val="single" w:sz="4" w:space="0" w:color="auto"/>
              <w:bottom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b/>
                <w:sz w:val="24"/>
              </w:rPr>
            </w:pPr>
            <w:r w:rsidRPr="005A4381">
              <w:rPr>
                <w:rFonts w:ascii="仿宋" w:eastAsia="仿宋" w:hAnsi="仿宋" w:hint="eastAsia"/>
                <w:b/>
                <w:sz w:val="24"/>
              </w:rPr>
              <w:t>总得分</w:t>
            </w:r>
          </w:p>
        </w:tc>
        <w:tc>
          <w:tcPr>
            <w:tcW w:w="2551" w:type="dxa"/>
            <w:tcBorders>
              <w:top w:val="single" w:sz="4" w:space="0" w:color="auto"/>
              <w:left w:val="single" w:sz="4" w:space="0" w:color="auto"/>
              <w:bottom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b/>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65D6D" w:rsidRPr="005A4381" w:rsidRDefault="00665D6D" w:rsidP="00EB077B">
            <w:pPr>
              <w:autoSpaceDE w:val="0"/>
              <w:autoSpaceDN w:val="0"/>
              <w:adjustRightInd w:val="0"/>
              <w:spacing w:line="300" w:lineRule="auto"/>
              <w:jc w:val="center"/>
              <w:rPr>
                <w:rFonts w:ascii="仿宋" w:eastAsia="仿宋" w:hAnsi="仿宋"/>
                <w:b/>
                <w:sz w:val="24"/>
              </w:rPr>
            </w:pPr>
            <w:r w:rsidRPr="005A4381">
              <w:rPr>
                <w:rFonts w:ascii="仿宋" w:eastAsia="仿宋" w:hAnsi="仿宋" w:hint="eastAsia"/>
                <w:b/>
                <w:sz w:val="24"/>
              </w:rPr>
              <w:t>教师本人签字</w:t>
            </w:r>
          </w:p>
        </w:tc>
        <w:tc>
          <w:tcPr>
            <w:tcW w:w="2727" w:type="dxa"/>
            <w:tcBorders>
              <w:top w:val="single" w:sz="4" w:space="0" w:color="000000"/>
              <w:left w:val="single" w:sz="4" w:space="0" w:color="auto"/>
              <w:bottom w:val="single" w:sz="4" w:space="0" w:color="000000"/>
              <w:right w:val="single" w:sz="4" w:space="0" w:color="auto"/>
            </w:tcBorders>
            <w:vAlign w:val="center"/>
          </w:tcPr>
          <w:p w:rsidR="00665D6D" w:rsidRPr="005A4381" w:rsidRDefault="00665D6D" w:rsidP="00EB077B">
            <w:pPr>
              <w:spacing w:line="300" w:lineRule="auto"/>
              <w:jc w:val="center"/>
              <w:rPr>
                <w:rFonts w:ascii="宋体" w:hAnsi="宋体"/>
                <w:sz w:val="24"/>
              </w:rPr>
            </w:pPr>
          </w:p>
        </w:tc>
      </w:tr>
      <w:tr w:rsidR="00665D6D" w:rsidRPr="005A4381" w:rsidTr="00EB077B">
        <w:trPr>
          <w:cantSplit/>
          <w:trHeight w:val="262"/>
          <w:jc w:val="center"/>
        </w:trPr>
        <w:tc>
          <w:tcPr>
            <w:tcW w:w="9879" w:type="dxa"/>
            <w:gridSpan w:val="4"/>
            <w:tcBorders>
              <w:top w:val="single" w:sz="4" w:space="0" w:color="auto"/>
              <w:left w:val="single" w:sz="4" w:space="0" w:color="auto"/>
              <w:bottom w:val="single" w:sz="4" w:space="0" w:color="000000"/>
              <w:right w:val="single" w:sz="4" w:space="0" w:color="auto"/>
            </w:tcBorders>
            <w:vAlign w:val="center"/>
          </w:tcPr>
          <w:p w:rsidR="00665D6D" w:rsidRPr="005A4381" w:rsidRDefault="00665D6D" w:rsidP="00EB077B">
            <w:pPr>
              <w:spacing w:line="360" w:lineRule="auto"/>
              <w:ind w:firstLineChars="200" w:firstLine="480"/>
              <w:rPr>
                <w:rFonts w:ascii="仿宋" w:eastAsia="仿宋" w:hAnsi="仿宋"/>
                <w:sz w:val="24"/>
                <w:szCs w:val="24"/>
              </w:rPr>
            </w:pPr>
            <w:r w:rsidRPr="005A4381">
              <w:rPr>
                <w:rFonts w:ascii="仿宋" w:eastAsia="仿宋" w:hAnsi="仿宋" w:hint="eastAsia"/>
                <w:sz w:val="24"/>
                <w:szCs w:val="24"/>
              </w:rPr>
              <w:t>以上认定结果是否符合实际情况，请教学单位相关负责人签字确认并加盖公章。</w:t>
            </w:r>
          </w:p>
          <w:p w:rsidR="00665D6D" w:rsidRPr="005A4381" w:rsidRDefault="00665D6D" w:rsidP="009B2714">
            <w:pPr>
              <w:spacing w:afterLines="50" w:after="156"/>
              <w:ind w:right="420"/>
              <w:rPr>
                <w:rFonts w:ascii="仿宋" w:eastAsia="仿宋" w:hAnsi="仿宋"/>
                <w:sz w:val="24"/>
                <w:szCs w:val="24"/>
              </w:rPr>
            </w:pPr>
          </w:p>
          <w:p w:rsidR="00665D6D" w:rsidRPr="005A4381" w:rsidRDefault="00665D6D" w:rsidP="009B2714">
            <w:pPr>
              <w:spacing w:afterLines="50" w:after="156"/>
              <w:ind w:right="420"/>
              <w:rPr>
                <w:rFonts w:ascii="仿宋" w:eastAsia="仿宋" w:hAnsi="仿宋"/>
                <w:sz w:val="24"/>
                <w:szCs w:val="24"/>
              </w:rPr>
            </w:pPr>
          </w:p>
          <w:p w:rsidR="00665D6D" w:rsidRPr="005A4381" w:rsidRDefault="00665D6D" w:rsidP="009B2714">
            <w:pPr>
              <w:spacing w:afterLines="50" w:after="156"/>
              <w:ind w:right="420" w:firstLineChars="650" w:firstLine="1560"/>
              <w:rPr>
                <w:rFonts w:ascii="仿宋" w:eastAsia="仿宋" w:hAnsi="仿宋"/>
                <w:sz w:val="24"/>
                <w:szCs w:val="24"/>
              </w:rPr>
            </w:pPr>
            <w:r w:rsidRPr="005A4381">
              <w:rPr>
                <w:rFonts w:ascii="仿宋" w:eastAsia="仿宋" w:hAnsi="仿宋" w:hint="eastAsia"/>
                <w:sz w:val="24"/>
                <w:szCs w:val="24"/>
              </w:rPr>
              <w:t xml:space="preserve">系（教研室）主任签字：          院长签字：           公章：     </w:t>
            </w:r>
          </w:p>
          <w:p w:rsidR="00665D6D" w:rsidRPr="005A4381" w:rsidRDefault="00665D6D" w:rsidP="00EB077B">
            <w:pPr>
              <w:spacing w:line="300" w:lineRule="auto"/>
              <w:jc w:val="center"/>
              <w:rPr>
                <w:rFonts w:ascii="宋体" w:hAnsi="宋体"/>
                <w:sz w:val="24"/>
              </w:rPr>
            </w:pPr>
            <w:r w:rsidRPr="005A4381">
              <w:rPr>
                <w:rFonts w:ascii="仿宋" w:eastAsia="仿宋" w:hAnsi="仿宋" w:hint="eastAsia"/>
                <w:sz w:val="24"/>
                <w:szCs w:val="24"/>
              </w:rPr>
              <w:t xml:space="preserve">                                                 年    月    日</w:t>
            </w:r>
          </w:p>
        </w:tc>
      </w:tr>
    </w:tbl>
    <w:p w:rsidR="00665D6D" w:rsidRPr="005A4381" w:rsidRDefault="00665D6D" w:rsidP="00665D6D">
      <w:pPr>
        <w:widowControl/>
        <w:spacing w:line="280" w:lineRule="exact"/>
        <w:rPr>
          <w:rFonts w:ascii="仿宋" w:eastAsia="仿宋" w:hAnsi="仿宋"/>
          <w:b/>
          <w:sz w:val="24"/>
        </w:rPr>
      </w:pPr>
    </w:p>
    <w:p w:rsidR="00665D6D" w:rsidRPr="005A4381" w:rsidRDefault="00665D6D" w:rsidP="00665D6D">
      <w:pPr>
        <w:widowControl/>
        <w:spacing w:line="260" w:lineRule="exact"/>
        <w:rPr>
          <w:rFonts w:ascii="仿宋" w:eastAsia="仿宋" w:hAnsi="仿宋"/>
          <w:b/>
          <w:sz w:val="24"/>
        </w:rPr>
      </w:pPr>
      <w:r w:rsidRPr="005A4381">
        <w:rPr>
          <w:rFonts w:ascii="仿宋" w:eastAsia="仿宋" w:hAnsi="仿宋" w:hint="eastAsia"/>
          <w:b/>
          <w:sz w:val="24"/>
        </w:rPr>
        <w:t>1.注释</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教改项目：指在本年度内结题的教改项目。</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教学成果奖：指在本年度内学校、省教育厅、国家教育部评选的教学成果奖。</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 xml:space="preserve">论文：指在本年度内如果界定为教研论文，则该论文不能申报科研论文评奖，其中B类按照国家级对待，C类按照省级标准对待，核心期刊按照校级对待。 </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校内教学单项获奖：指本年度内根据学校教育教学改革需要设立的各项教学单项奖励。</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教研成果奖：指本年度内学校、各级政府教研管理部门评选的教育科学研究成果奖。教研成果不能重复申报各类科研成果奖。</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 xml:space="preserve">学生课外学术科技活动获奖：指本年度内数学建模竞赛奖、“挑战杯”本科大学生课外学术科技作品竞赛、创业计划大赛奖等学校、省教育厅、教育部等各级政府管理部门组织评定的奖项按原等级认定，国家一级学会（如数学学会等）组织的学科竞赛奖项也按原等级认定，其他民间团体组织评定的奖项降低一个等级。 </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创新创业项目：指在本年度内指导学生完成的大学生创业训练项目、本科生科研训练计划项目、学理论项目等。</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教学工作荣誉称号：指本年度内教师个人获得的各级师德师风先进个人、教书育人积极分子等教学工作荣誉称号。</w:t>
      </w:r>
    </w:p>
    <w:p w:rsidR="00665D6D" w:rsidRPr="005A4381" w:rsidRDefault="00665D6D" w:rsidP="00665D6D">
      <w:pPr>
        <w:widowControl/>
        <w:spacing w:line="260" w:lineRule="exact"/>
        <w:rPr>
          <w:rFonts w:ascii="仿宋" w:eastAsia="仿宋" w:hAnsi="仿宋"/>
          <w:b/>
          <w:sz w:val="24"/>
        </w:rPr>
      </w:pPr>
      <w:r w:rsidRPr="005A4381">
        <w:rPr>
          <w:rFonts w:ascii="仿宋" w:eastAsia="仿宋" w:hAnsi="仿宋" w:hint="eastAsia"/>
          <w:b/>
          <w:sz w:val="24"/>
        </w:rPr>
        <w:t>2.说明：</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sz w:val="24"/>
        </w:rPr>
        <w:t>1.</w:t>
      </w:r>
      <w:r w:rsidRPr="005A4381">
        <w:rPr>
          <w:rFonts w:ascii="仿宋" w:eastAsia="仿宋" w:hAnsi="仿宋" w:hint="eastAsia"/>
          <w:sz w:val="24"/>
        </w:rPr>
        <w:t>合作完成成果以证书为准，计分方式为国家级取前五位，省级取前三位，校级取主持人。</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2.各种项目、奖项的使用，一律以发文时间为准。</w:t>
      </w:r>
    </w:p>
    <w:p w:rsidR="00665D6D" w:rsidRPr="005A4381" w:rsidRDefault="00665D6D" w:rsidP="00665D6D">
      <w:pPr>
        <w:widowControl/>
        <w:spacing w:line="260" w:lineRule="exact"/>
        <w:rPr>
          <w:rFonts w:ascii="仿宋" w:eastAsia="仿宋" w:hAnsi="仿宋"/>
          <w:sz w:val="24"/>
        </w:rPr>
      </w:pPr>
      <w:r w:rsidRPr="005A4381">
        <w:rPr>
          <w:rFonts w:ascii="仿宋" w:eastAsia="仿宋" w:hAnsi="仿宋" w:hint="eastAsia"/>
          <w:sz w:val="24"/>
        </w:rPr>
        <w:t>3</w:t>
      </w:r>
      <w:r w:rsidRPr="005A4381">
        <w:rPr>
          <w:rFonts w:ascii="仿宋" w:eastAsia="仿宋" w:hAnsi="仿宋"/>
          <w:sz w:val="24"/>
        </w:rPr>
        <w:t>.</w:t>
      </w:r>
      <w:r w:rsidRPr="005A4381">
        <w:rPr>
          <w:rFonts w:ascii="仿宋" w:eastAsia="仿宋" w:hAnsi="仿宋" w:hint="eastAsia"/>
          <w:sz w:val="24"/>
        </w:rPr>
        <w:t>如教学单位已根据本表中规定的主要观测点制定出更符合本单位特点的评估表，并经本单位集体讨论通过，经报学校教务部审核通过备案后亦可使用。</w:t>
      </w:r>
    </w:p>
    <w:p w:rsidR="00665D6D" w:rsidRPr="005A4381" w:rsidRDefault="00665D6D" w:rsidP="00665D6D">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5-2</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黑龙江大学教师本科教学工作综合评价自评表</w:t>
      </w:r>
    </w:p>
    <w:tbl>
      <w:tblPr>
        <w:tblStyle w:val="a7"/>
        <w:tblW w:w="0" w:type="auto"/>
        <w:jc w:val="center"/>
        <w:tblLook w:val="04A0" w:firstRow="1" w:lastRow="0" w:firstColumn="1" w:lastColumn="0" w:noHBand="0" w:noVBand="1"/>
      </w:tblPr>
      <w:tblGrid>
        <w:gridCol w:w="1359"/>
        <w:gridCol w:w="2488"/>
        <w:gridCol w:w="1264"/>
        <w:gridCol w:w="3723"/>
      </w:tblGrid>
      <w:tr w:rsidR="00665D6D" w:rsidRPr="005A4381" w:rsidTr="00EB077B">
        <w:trPr>
          <w:trHeight w:val="547"/>
          <w:jc w:val="center"/>
        </w:trPr>
        <w:tc>
          <w:tcPr>
            <w:tcW w:w="1359" w:type="dxa"/>
            <w:vAlign w:val="center"/>
          </w:tcPr>
          <w:p w:rsidR="00665D6D" w:rsidRPr="005A4381" w:rsidRDefault="00665D6D" w:rsidP="00EB077B">
            <w:pPr>
              <w:jc w:val="center"/>
              <w:rPr>
                <w:rFonts w:ascii="仿宋" w:eastAsia="仿宋" w:hAnsi="仿宋"/>
                <w:b/>
                <w:sz w:val="24"/>
                <w:szCs w:val="24"/>
              </w:rPr>
            </w:pPr>
            <w:r w:rsidRPr="005A4381">
              <w:rPr>
                <w:rFonts w:ascii="仿宋" w:eastAsia="仿宋" w:hAnsi="仿宋" w:hint="eastAsia"/>
                <w:b/>
                <w:sz w:val="24"/>
                <w:szCs w:val="24"/>
              </w:rPr>
              <w:t>教师姓名</w:t>
            </w:r>
          </w:p>
        </w:tc>
        <w:tc>
          <w:tcPr>
            <w:tcW w:w="2488" w:type="dxa"/>
            <w:vAlign w:val="center"/>
          </w:tcPr>
          <w:p w:rsidR="00665D6D" w:rsidRPr="005A4381" w:rsidRDefault="00665D6D" w:rsidP="00EB077B">
            <w:pPr>
              <w:jc w:val="center"/>
              <w:rPr>
                <w:rFonts w:ascii="仿宋" w:eastAsia="仿宋" w:hAnsi="仿宋"/>
                <w:sz w:val="24"/>
                <w:szCs w:val="24"/>
              </w:rPr>
            </w:pPr>
          </w:p>
        </w:tc>
        <w:tc>
          <w:tcPr>
            <w:tcW w:w="1264" w:type="dxa"/>
            <w:vAlign w:val="center"/>
          </w:tcPr>
          <w:p w:rsidR="00665D6D" w:rsidRPr="005A4381" w:rsidRDefault="00665D6D" w:rsidP="00EB077B">
            <w:pPr>
              <w:jc w:val="center"/>
              <w:rPr>
                <w:rFonts w:ascii="仿宋" w:eastAsia="仿宋" w:hAnsi="仿宋"/>
                <w:b/>
                <w:sz w:val="24"/>
                <w:szCs w:val="24"/>
              </w:rPr>
            </w:pPr>
            <w:r w:rsidRPr="005A4381">
              <w:rPr>
                <w:rFonts w:ascii="仿宋" w:eastAsia="仿宋" w:hAnsi="仿宋" w:hint="eastAsia"/>
                <w:b/>
                <w:sz w:val="24"/>
                <w:szCs w:val="24"/>
              </w:rPr>
              <w:t>所在单位</w:t>
            </w:r>
          </w:p>
        </w:tc>
        <w:tc>
          <w:tcPr>
            <w:tcW w:w="3723" w:type="dxa"/>
            <w:vAlign w:val="center"/>
          </w:tcPr>
          <w:p w:rsidR="00665D6D" w:rsidRPr="005A4381" w:rsidRDefault="00665D6D" w:rsidP="00EB077B">
            <w:pPr>
              <w:jc w:val="center"/>
              <w:rPr>
                <w:rFonts w:ascii="仿宋" w:eastAsia="仿宋" w:hAnsi="仿宋"/>
                <w:sz w:val="24"/>
                <w:szCs w:val="24"/>
              </w:rPr>
            </w:pPr>
          </w:p>
        </w:tc>
      </w:tr>
      <w:tr w:rsidR="00665D6D" w:rsidRPr="005A4381" w:rsidTr="00EB077B">
        <w:trPr>
          <w:trHeight w:hRule="exact" w:val="545"/>
          <w:jc w:val="center"/>
        </w:trPr>
        <w:tc>
          <w:tcPr>
            <w:tcW w:w="1359" w:type="dxa"/>
            <w:vAlign w:val="center"/>
          </w:tcPr>
          <w:p w:rsidR="00665D6D" w:rsidRPr="005A4381" w:rsidRDefault="00665D6D" w:rsidP="00EB077B">
            <w:pPr>
              <w:jc w:val="center"/>
              <w:rPr>
                <w:rFonts w:ascii="仿宋" w:eastAsia="仿宋" w:hAnsi="仿宋"/>
                <w:b/>
                <w:sz w:val="24"/>
                <w:szCs w:val="24"/>
              </w:rPr>
            </w:pPr>
            <w:r w:rsidRPr="005A4381">
              <w:rPr>
                <w:rFonts w:ascii="仿宋" w:eastAsia="仿宋" w:hAnsi="仿宋" w:hint="eastAsia"/>
                <w:b/>
                <w:sz w:val="24"/>
                <w:szCs w:val="24"/>
              </w:rPr>
              <w:t>填报时间</w:t>
            </w:r>
          </w:p>
        </w:tc>
        <w:tc>
          <w:tcPr>
            <w:tcW w:w="2488" w:type="dxa"/>
            <w:vAlign w:val="center"/>
          </w:tcPr>
          <w:p w:rsidR="00665D6D" w:rsidRPr="005A4381" w:rsidRDefault="00665D6D" w:rsidP="00EB077B">
            <w:pPr>
              <w:jc w:val="center"/>
              <w:rPr>
                <w:rFonts w:ascii="仿宋" w:eastAsia="仿宋" w:hAnsi="仿宋"/>
                <w:sz w:val="24"/>
                <w:szCs w:val="24"/>
              </w:rPr>
            </w:pPr>
          </w:p>
        </w:tc>
        <w:tc>
          <w:tcPr>
            <w:tcW w:w="1264" w:type="dxa"/>
            <w:vAlign w:val="center"/>
          </w:tcPr>
          <w:p w:rsidR="00665D6D" w:rsidRPr="005A4381" w:rsidRDefault="00665D6D" w:rsidP="00EB077B">
            <w:pPr>
              <w:jc w:val="center"/>
              <w:rPr>
                <w:rFonts w:ascii="仿宋" w:eastAsia="仿宋" w:hAnsi="仿宋"/>
                <w:b/>
                <w:sz w:val="24"/>
                <w:szCs w:val="24"/>
              </w:rPr>
            </w:pPr>
            <w:r w:rsidRPr="005A4381">
              <w:rPr>
                <w:rFonts w:ascii="仿宋" w:eastAsia="仿宋" w:hAnsi="仿宋" w:hint="eastAsia"/>
                <w:b/>
                <w:sz w:val="24"/>
                <w:szCs w:val="24"/>
              </w:rPr>
              <w:t>填报年度</w:t>
            </w:r>
          </w:p>
        </w:tc>
        <w:tc>
          <w:tcPr>
            <w:tcW w:w="3723" w:type="dxa"/>
            <w:vAlign w:val="center"/>
          </w:tcPr>
          <w:p w:rsidR="00665D6D" w:rsidRPr="005A4381" w:rsidRDefault="00665D6D" w:rsidP="00EB077B">
            <w:pPr>
              <w:jc w:val="center"/>
              <w:rPr>
                <w:rFonts w:ascii="仿宋" w:eastAsia="仿宋" w:hAnsi="仿宋"/>
                <w:sz w:val="24"/>
                <w:szCs w:val="24"/>
              </w:rPr>
            </w:pPr>
          </w:p>
        </w:tc>
      </w:tr>
      <w:tr w:rsidR="00665D6D" w:rsidRPr="005A4381" w:rsidTr="00EB077B">
        <w:trPr>
          <w:trHeight w:val="1222"/>
          <w:jc w:val="center"/>
        </w:trPr>
        <w:tc>
          <w:tcPr>
            <w:tcW w:w="8834" w:type="dxa"/>
            <w:gridSpan w:val="4"/>
          </w:tcPr>
          <w:p w:rsidR="00665D6D" w:rsidRPr="005A4381" w:rsidRDefault="00665D6D" w:rsidP="00EB077B">
            <w:pPr>
              <w:rPr>
                <w:rFonts w:ascii="仿宋" w:eastAsia="仿宋" w:hAnsi="仿宋"/>
                <w:b/>
                <w:sz w:val="24"/>
                <w:szCs w:val="24"/>
              </w:rPr>
            </w:pPr>
            <w:r w:rsidRPr="005A4381">
              <w:rPr>
                <w:rFonts w:ascii="仿宋" w:eastAsia="仿宋" w:hAnsi="仿宋" w:hint="eastAsia"/>
                <w:b/>
                <w:sz w:val="24"/>
                <w:szCs w:val="24"/>
              </w:rPr>
              <w:t>一、师德师风建设的执行情况及课程思政建设情况的简要介绍</w:t>
            </w:r>
          </w:p>
          <w:p w:rsidR="00665D6D" w:rsidRPr="005A4381" w:rsidRDefault="00665D6D" w:rsidP="00EB077B">
            <w:pPr>
              <w:rPr>
                <w:rFonts w:ascii="仿宋" w:eastAsia="仿宋" w:hAnsi="仿宋"/>
                <w:b/>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tc>
      </w:tr>
      <w:tr w:rsidR="00665D6D" w:rsidRPr="005A4381" w:rsidTr="00EB077B">
        <w:trPr>
          <w:trHeight w:val="589"/>
          <w:jc w:val="center"/>
        </w:trPr>
        <w:tc>
          <w:tcPr>
            <w:tcW w:w="8834" w:type="dxa"/>
            <w:gridSpan w:val="4"/>
          </w:tcPr>
          <w:p w:rsidR="00665D6D" w:rsidRPr="005A4381" w:rsidRDefault="00665D6D" w:rsidP="00EB077B">
            <w:pPr>
              <w:rPr>
                <w:rFonts w:ascii="仿宋" w:eastAsia="仿宋" w:hAnsi="仿宋"/>
                <w:b/>
                <w:sz w:val="24"/>
                <w:szCs w:val="24"/>
              </w:rPr>
            </w:pPr>
            <w:r w:rsidRPr="005A4381">
              <w:rPr>
                <w:rFonts w:ascii="仿宋" w:eastAsia="仿宋" w:hAnsi="仿宋" w:hint="eastAsia"/>
                <w:b/>
                <w:sz w:val="24"/>
                <w:szCs w:val="24"/>
              </w:rPr>
              <w:t>二、教学组织及教学要求情况</w:t>
            </w: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tc>
      </w:tr>
      <w:tr w:rsidR="00665D6D" w:rsidRPr="005A4381" w:rsidTr="00EB077B">
        <w:trPr>
          <w:trHeight w:val="600"/>
          <w:jc w:val="center"/>
        </w:trPr>
        <w:tc>
          <w:tcPr>
            <w:tcW w:w="8834" w:type="dxa"/>
            <w:gridSpan w:val="4"/>
          </w:tcPr>
          <w:p w:rsidR="00665D6D" w:rsidRPr="005A4381" w:rsidRDefault="00665D6D" w:rsidP="00EB077B">
            <w:pPr>
              <w:rPr>
                <w:rFonts w:ascii="仿宋" w:eastAsia="仿宋" w:hAnsi="仿宋"/>
                <w:b/>
                <w:sz w:val="24"/>
                <w:szCs w:val="24"/>
              </w:rPr>
            </w:pPr>
            <w:r w:rsidRPr="005A4381">
              <w:rPr>
                <w:rFonts w:ascii="仿宋" w:eastAsia="仿宋" w:hAnsi="仿宋" w:hint="eastAsia"/>
                <w:b/>
                <w:sz w:val="24"/>
                <w:szCs w:val="24"/>
              </w:rPr>
              <w:t>三、教学创新点及教学设计、改革与研究情况</w:t>
            </w: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tc>
      </w:tr>
      <w:tr w:rsidR="00665D6D" w:rsidRPr="005A4381" w:rsidTr="00EB077B">
        <w:trPr>
          <w:trHeight w:val="611"/>
          <w:jc w:val="center"/>
        </w:trPr>
        <w:tc>
          <w:tcPr>
            <w:tcW w:w="8834" w:type="dxa"/>
            <w:gridSpan w:val="4"/>
          </w:tcPr>
          <w:p w:rsidR="00665D6D" w:rsidRPr="005A4381" w:rsidRDefault="00665D6D" w:rsidP="00EB077B">
            <w:pPr>
              <w:rPr>
                <w:rFonts w:ascii="仿宋" w:eastAsia="仿宋" w:hAnsi="仿宋"/>
                <w:b/>
                <w:sz w:val="24"/>
                <w:szCs w:val="24"/>
              </w:rPr>
            </w:pPr>
            <w:r w:rsidRPr="005A4381">
              <w:rPr>
                <w:rFonts w:ascii="仿宋" w:eastAsia="仿宋" w:hAnsi="仿宋" w:hint="eastAsia"/>
                <w:b/>
                <w:sz w:val="24"/>
                <w:szCs w:val="24"/>
              </w:rPr>
              <w:t>四、对学生学习的指导与支持情况</w:t>
            </w: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tc>
      </w:tr>
      <w:tr w:rsidR="00665D6D" w:rsidRPr="005A4381" w:rsidTr="00EB077B">
        <w:trPr>
          <w:trHeight w:val="1309"/>
          <w:jc w:val="center"/>
        </w:trPr>
        <w:tc>
          <w:tcPr>
            <w:tcW w:w="8834" w:type="dxa"/>
            <w:gridSpan w:val="4"/>
          </w:tcPr>
          <w:p w:rsidR="00665D6D" w:rsidRPr="005A4381" w:rsidRDefault="00665D6D" w:rsidP="00EB077B">
            <w:pPr>
              <w:rPr>
                <w:rFonts w:ascii="仿宋" w:eastAsia="仿宋" w:hAnsi="仿宋"/>
                <w:b/>
                <w:sz w:val="24"/>
                <w:szCs w:val="24"/>
              </w:rPr>
            </w:pPr>
            <w:r w:rsidRPr="005A4381">
              <w:rPr>
                <w:rFonts w:ascii="仿宋" w:eastAsia="仿宋" w:hAnsi="仿宋" w:hint="eastAsia"/>
                <w:b/>
                <w:sz w:val="24"/>
                <w:szCs w:val="24"/>
              </w:rPr>
              <w:t>五、运用各方评价与反馈，进行教学总结与教学反思以及改进的途径和方法</w:t>
            </w: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p w:rsidR="00665D6D" w:rsidRPr="005A4381" w:rsidRDefault="00665D6D" w:rsidP="00EB077B">
            <w:pPr>
              <w:rPr>
                <w:rFonts w:ascii="仿宋" w:eastAsia="仿宋" w:hAnsi="仿宋"/>
                <w:sz w:val="24"/>
                <w:szCs w:val="24"/>
              </w:rPr>
            </w:pPr>
          </w:p>
        </w:tc>
      </w:tr>
    </w:tbl>
    <w:p w:rsidR="00665D6D" w:rsidRPr="005A4381" w:rsidRDefault="00665D6D" w:rsidP="00665D6D">
      <w:pPr>
        <w:ind w:firstLineChars="200" w:firstLine="480"/>
        <w:rPr>
          <w:rFonts w:ascii="仿宋" w:eastAsia="仿宋" w:hAnsi="仿宋"/>
          <w:sz w:val="24"/>
          <w:szCs w:val="24"/>
        </w:rPr>
      </w:pPr>
      <w:r w:rsidRPr="005A4381">
        <w:rPr>
          <w:rFonts w:ascii="仿宋" w:eastAsia="仿宋" w:hAnsi="仿宋" w:hint="eastAsia"/>
          <w:sz w:val="24"/>
          <w:szCs w:val="24"/>
        </w:rPr>
        <w:t>注：教师在填写此表时请参考本实施办法中附件1-4的相关内容。</w:t>
      </w:r>
    </w:p>
    <w:p w:rsidR="00665D6D" w:rsidRPr="005A4381" w:rsidRDefault="00665D6D" w:rsidP="00665D6D">
      <w:pPr>
        <w:widowControl/>
        <w:rPr>
          <w:rFonts w:ascii="仿宋" w:eastAsia="仿宋" w:hAnsi="仿宋"/>
          <w:sz w:val="24"/>
        </w:rPr>
      </w:pPr>
    </w:p>
    <w:p w:rsidR="00665D6D" w:rsidRPr="005A4381" w:rsidRDefault="00665D6D" w:rsidP="00665D6D">
      <w:pPr>
        <w:sectPr w:rsidR="00665D6D" w:rsidRPr="005A4381" w:rsidSect="00CC086D">
          <w:pgSz w:w="11906" w:h="16838"/>
          <w:pgMar w:top="1134" w:right="1134" w:bottom="1134" w:left="1134" w:header="851" w:footer="992" w:gutter="0"/>
          <w:cols w:space="425"/>
          <w:docGrid w:type="lines" w:linePitch="312"/>
        </w:sectPr>
      </w:pPr>
    </w:p>
    <w:p w:rsidR="00665D6D" w:rsidRPr="005A4381" w:rsidRDefault="00665D6D" w:rsidP="00665D6D">
      <w:pPr>
        <w:rPr>
          <w:rFonts w:asciiTheme="minorEastAsia" w:hAnsiTheme="minorEastAsia"/>
          <w:sz w:val="30"/>
          <w:szCs w:val="30"/>
        </w:rPr>
      </w:pPr>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6</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黑龙江大学学生本科教学评价实施细则</w:t>
      </w:r>
    </w:p>
    <w:p w:rsidR="00665D6D" w:rsidRPr="005A4381" w:rsidRDefault="00665D6D" w:rsidP="009B2714">
      <w:pPr>
        <w:spacing w:beforeLines="50" w:before="156" w:afterLines="50" w:after="156" w:line="460" w:lineRule="exact"/>
        <w:jc w:val="center"/>
        <w:rPr>
          <w:rFonts w:ascii="黑体" w:eastAsia="黑体" w:hAnsi="宋体"/>
        </w:rPr>
      </w:pPr>
      <w:r w:rsidRPr="005A4381">
        <w:rPr>
          <w:rFonts w:ascii="黑体" w:eastAsia="黑体" w:hAnsi="黑体" w:hint="eastAsia"/>
        </w:rPr>
        <w:t>第一章  总则</w:t>
      </w:r>
    </w:p>
    <w:p w:rsidR="00665D6D" w:rsidRPr="005A4381" w:rsidRDefault="00665D6D" w:rsidP="009B2714">
      <w:pPr>
        <w:spacing w:afterLines="50" w:after="156" w:line="460" w:lineRule="exact"/>
        <w:ind w:firstLineChars="199" w:firstLine="637"/>
        <w:rPr>
          <w:rFonts w:ascii="仿宋_GB2312" w:hAnsi="宋体"/>
        </w:rPr>
      </w:pPr>
      <w:r w:rsidRPr="005A4381">
        <w:rPr>
          <w:rFonts w:ascii="黑体" w:eastAsia="黑体" w:hAnsi="黑体" w:hint="eastAsia"/>
        </w:rPr>
        <w:t xml:space="preserve">第一条  </w:t>
      </w:r>
      <w:r w:rsidRPr="005A4381">
        <w:rPr>
          <w:rFonts w:ascii="仿宋" w:eastAsia="仿宋" w:hAnsi="仿宋" w:hint="eastAsia"/>
        </w:rPr>
        <w:t>黑龙江大学学生本科教学评价（以下简称“学生教学评价”）是学校本科教学综合评价的重要组成部分，开展学生评价是尊重学生合法权益和鼓励学生参加教学改革与建设的重要举措，对于践行“以学生学习和发展为中心”的理念，培养学生的主体意识和树立正确的评价观，促进教学相长，建立健康和谐的师生关系，不断提高师生教与学的有效性，具有重要意义。</w:t>
      </w:r>
    </w:p>
    <w:p w:rsidR="00665D6D" w:rsidRPr="005A4381" w:rsidRDefault="00665D6D" w:rsidP="00665D6D">
      <w:pPr>
        <w:spacing w:after="50" w:line="460" w:lineRule="exact"/>
        <w:ind w:firstLineChars="200" w:firstLine="640"/>
        <w:rPr>
          <w:rFonts w:ascii="仿宋" w:eastAsia="仿宋" w:hAnsi="仿宋"/>
          <w:color w:val="000000"/>
        </w:rPr>
      </w:pPr>
      <w:r w:rsidRPr="005A4381">
        <w:rPr>
          <w:rFonts w:ascii="黑体" w:eastAsia="黑体" w:hAnsi="黑体" w:hint="eastAsia"/>
        </w:rPr>
        <w:t xml:space="preserve">第二条  </w:t>
      </w:r>
      <w:r w:rsidRPr="005A4381">
        <w:rPr>
          <w:rFonts w:ascii="仿宋" w:eastAsia="仿宋" w:hAnsi="仿宋" w:hint="eastAsia"/>
          <w:color w:val="000000"/>
        </w:rPr>
        <w:t>学生评价分为学生评教、课程学习体验问卷调查两个维度，其中学生评教结果计入综合评价结果中</w:t>
      </w:r>
      <w:r w:rsidRPr="005A4381">
        <w:rPr>
          <w:rFonts w:ascii="仿宋" w:eastAsia="仿宋" w:hAnsi="仿宋" w:hint="eastAsia"/>
        </w:rPr>
        <w:t>，重在评价教师师德师风、教学能力与水平</w:t>
      </w:r>
      <w:r w:rsidRPr="005A4381">
        <w:rPr>
          <w:rFonts w:ascii="仿宋" w:eastAsia="仿宋" w:hAnsi="仿宋" w:hint="eastAsia"/>
          <w:color w:val="000000"/>
        </w:rPr>
        <w:t>；学生课程学习体验问卷调查结果</w:t>
      </w:r>
      <w:r w:rsidRPr="005A4381">
        <w:rPr>
          <w:rFonts w:ascii="仿宋" w:eastAsia="仿宋" w:hAnsi="仿宋" w:hint="eastAsia"/>
        </w:rPr>
        <w:t>重在反馈学生对课程的学习体验和收获，</w:t>
      </w:r>
      <w:r w:rsidRPr="005A4381">
        <w:rPr>
          <w:rFonts w:ascii="仿宋" w:eastAsia="仿宋" w:hAnsi="仿宋" w:hint="eastAsia"/>
          <w:color w:val="000000"/>
        </w:rPr>
        <w:t>作为学校整体教学工作“诊断式”评价的重要工具，同时作为教师改进教学内容、方式方法，开展反思性教学的重要参考。</w:t>
      </w:r>
    </w:p>
    <w:p w:rsidR="00665D6D" w:rsidRPr="005A4381" w:rsidRDefault="00665D6D" w:rsidP="00665D6D">
      <w:pPr>
        <w:spacing w:after="50" w:line="460" w:lineRule="exact"/>
        <w:ind w:firstLineChars="200" w:firstLine="640"/>
        <w:rPr>
          <w:rFonts w:ascii="仿宋" w:eastAsia="仿宋" w:hAnsi="仿宋"/>
        </w:rPr>
      </w:pPr>
      <w:r w:rsidRPr="005A4381">
        <w:rPr>
          <w:rFonts w:ascii="黑体" w:eastAsia="黑体" w:hAnsi="黑体" w:hint="eastAsia"/>
        </w:rPr>
        <w:t xml:space="preserve">第三条  </w:t>
      </w:r>
      <w:r w:rsidRPr="005A4381">
        <w:rPr>
          <w:rFonts w:ascii="仿宋" w:eastAsia="仿宋" w:hAnsi="仿宋" w:hint="eastAsia"/>
        </w:rPr>
        <w:t>学生教学评价的主体，是本轮学生教学评价周期内修读必修课和正式修读选修课的所有在校本科学生。学生评价的客体，是本轮学生教学评价周期内每一位为自己授课教师及每一门课程。</w:t>
      </w:r>
    </w:p>
    <w:p w:rsidR="00665D6D" w:rsidRPr="005A4381" w:rsidRDefault="00665D6D" w:rsidP="009B2714">
      <w:pPr>
        <w:spacing w:beforeLines="50" w:before="156" w:afterLines="50" w:after="156" w:line="460" w:lineRule="exact"/>
        <w:jc w:val="center"/>
        <w:rPr>
          <w:rFonts w:ascii="黑体" w:eastAsia="黑体" w:hAnsi="黑体"/>
        </w:rPr>
      </w:pPr>
      <w:r w:rsidRPr="005A4381">
        <w:rPr>
          <w:rFonts w:ascii="黑体" w:eastAsia="黑体" w:hAnsi="黑体" w:hint="eastAsia"/>
        </w:rPr>
        <w:t>第二章  评价方式与组织</w:t>
      </w:r>
    </w:p>
    <w:p w:rsidR="00665D6D" w:rsidRPr="005A4381" w:rsidRDefault="00665D6D" w:rsidP="00665D6D">
      <w:pPr>
        <w:spacing w:after="50" w:line="460" w:lineRule="exact"/>
        <w:ind w:firstLineChars="200" w:firstLine="640"/>
        <w:rPr>
          <w:rFonts w:ascii="宋体" w:hAnsi="宋体"/>
        </w:rPr>
      </w:pPr>
      <w:r w:rsidRPr="005A4381">
        <w:rPr>
          <w:rFonts w:ascii="黑体" w:eastAsia="黑体" w:hAnsi="黑体" w:hint="eastAsia"/>
        </w:rPr>
        <w:t xml:space="preserve">第四条  </w:t>
      </w:r>
      <w:r w:rsidRPr="005A4381">
        <w:rPr>
          <w:rFonts w:ascii="仿宋" w:eastAsia="仿宋" w:hAnsi="仿宋" w:hint="eastAsia"/>
        </w:rPr>
        <w:t>学生教学评价采取线上评价方式，每学期在课程期中组织开展“学生学习体验问卷调查”、每学期课程考试前组织学生评教，学生可在学校规定的期间内开展教学评价。学校将学生学习体验问卷调查数据和学生评教结果反馈到教师本人和各教学单位。</w:t>
      </w:r>
    </w:p>
    <w:p w:rsidR="00665D6D" w:rsidRPr="005A4381" w:rsidRDefault="00665D6D" w:rsidP="00665D6D">
      <w:pPr>
        <w:spacing w:after="50" w:line="460" w:lineRule="exact"/>
        <w:ind w:firstLineChars="200" w:firstLine="640"/>
        <w:rPr>
          <w:rFonts w:ascii="仿宋" w:eastAsia="仿宋" w:hAnsi="仿宋"/>
        </w:rPr>
      </w:pPr>
      <w:r w:rsidRPr="005A4381">
        <w:rPr>
          <w:rFonts w:ascii="黑体" w:eastAsia="黑体" w:hAnsi="黑体" w:hint="eastAsia"/>
        </w:rPr>
        <w:t xml:space="preserve">第五条  </w:t>
      </w:r>
      <w:r w:rsidRPr="005A4381">
        <w:rPr>
          <w:rFonts w:ascii="仿宋" w:eastAsia="仿宋" w:hAnsi="仿宋" w:hint="eastAsia"/>
        </w:rPr>
        <w:t>学生教学评价工作在校教学评估专家委员会领导下，由教务部统一组织，学工部（学生处）等职能部门协助配合，各教学单位具体实施。</w:t>
      </w:r>
    </w:p>
    <w:p w:rsidR="00665D6D" w:rsidRPr="005A4381" w:rsidRDefault="00665D6D" w:rsidP="00665D6D">
      <w:pPr>
        <w:spacing w:after="50" w:line="460" w:lineRule="exact"/>
        <w:ind w:firstLineChars="200" w:firstLine="640"/>
        <w:rPr>
          <w:rFonts w:ascii="仿宋" w:hAnsi="仿宋"/>
        </w:rPr>
      </w:pPr>
      <w:r w:rsidRPr="005A4381">
        <w:rPr>
          <w:rFonts w:ascii="黑体" w:eastAsia="黑体" w:hAnsi="黑体" w:hint="eastAsia"/>
        </w:rPr>
        <w:t xml:space="preserve">第六条  </w:t>
      </w:r>
      <w:r w:rsidRPr="005A4381">
        <w:rPr>
          <w:rFonts w:ascii="仿宋" w:eastAsia="仿宋" w:hAnsi="仿宋" w:hint="eastAsia"/>
        </w:rPr>
        <w:t>各教学单位由主管教学工作的领导和主管学生工作的领</w:t>
      </w:r>
      <w:r w:rsidRPr="005A4381">
        <w:rPr>
          <w:rFonts w:ascii="仿宋" w:eastAsia="仿宋" w:hAnsi="仿宋" w:hint="eastAsia"/>
        </w:rPr>
        <w:lastRenderedPageBreak/>
        <w:t>导牵头，教务员、辅导员等相关人员密切配合，积极开展学生教学评价工作。主管教学工作的领导、教务员负责确保学生选课信息和教师开课信息的完整与准确。主管学生工作的领导、辅导员负责组织学生进行学生评教和课程学习体验问卷调查工作，并关注学生教学评价的进度，确保学生教学评价工作顺利进行。</w:t>
      </w:r>
    </w:p>
    <w:p w:rsidR="00665D6D" w:rsidRPr="005A4381" w:rsidRDefault="00665D6D" w:rsidP="009B2714">
      <w:pPr>
        <w:spacing w:beforeLines="50" w:before="156" w:afterLines="50" w:after="156" w:line="460" w:lineRule="exact"/>
        <w:jc w:val="center"/>
        <w:rPr>
          <w:rFonts w:ascii="黑体" w:eastAsia="黑体" w:hAnsi="黑体"/>
        </w:rPr>
      </w:pPr>
      <w:r w:rsidRPr="005A4381">
        <w:rPr>
          <w:rFonts w:ascii="黑体" w:eastAsia="黑体" w:hAnsi="黑体" w:hint="eastAsia"/>
        </w:rPr>
        <w:t>第三章  学生教学评价结果统计与反馈</w:t>
      </w:r>
    </w:p>
    <w:p w:rsidR="00665D6D" w:rsidRPr="005A4381" w:rsidRDefault="00665D6D" w:rsidP="00665D6D">
      <w:pPr>
        <w:spacing w:after="50" w:line="460" w:lineRule="exact"/>
        <w:ind w:firstLineChars="200" w:firstLine="640"/>
        <w:rPr>
          <w:rFonts w:ascii="仿宋" w:eastAsia="仿宋" w:hAnsi="仿宋"/>
        </w:rPr>
      </w:pPr>
      <w:r w:rsidRPr="005A4381">
        <w:rPr>
          <w:rFonts w:ascii="黑体" w:eastAsia="黑体" w:hAnsi="黑体" w:hint="eastAsia"/>
        </w:rPr>
        <w:t xml:space="preserve">第七条  </w:t>
      </w:r>
      <w:r w:rsidRPr="005A4381">
        <w:rPr>
          <w:rFonts w:ascii="仿宋" w:eastAsia="仿宋" w:hAnsi="仿宋" w:hint="eastAsia"/>
        </w:rPr>
        <w:t>学生参与教学评价应遵守如下规定：</w:t>
      </w:r>
    </w:p>
    <w:p w:rsidR="00665D6D" w:rsidRPr="005A4381" w:rsidRDefault="00665D6D" w:rsidP="00665D6D">
      <w:pPr>
        <w:spacing w:after="50" w:line="460" w:lineRule="exact"/>
        <w:ind w:firstLineChars="200" w:firstLine="640"/>
        <w:rPr>
          <w:rFonts w:ascii="仿宋" w:eastAsia="仿宋" w:hAnsi="仿宋"/>
        </w:rPr>
      </w:pPr>
      <w:r w:rsidRPr="005A4381">
        <w:rPr>
          <w:rFonts w:ascii="仿宋" w:eastAsia="仿宋" w:hAnsi="仿宋" w:hint="eastAsia"/>
        </w:rPr>
        <w:t>（一）成功选课、完成网上学生教学评价任务并参加期末考试的学生具有学生教学评价资格，缺勤率大于三分之一的学生取消教学评价资格。</w:t>
      </w:r>
    </w:p>
    <w:p w:rsidR="00665D6D" w:rsidRPr="005A4381" w:rsidRDefault="00665D6D" w:rsidP="00665D6D">
      <w:pPr>
        <w:spacing w:after="50" w:line="460" w:lineRule="exact"/>
        <w:ind w:firstLineChars="200" w:firstLine="640"/>
        <w:rPr>
          <w:rFonts w:ascii="仿宋" w:eastAsia="仿宋" w:hAnsi="仿宋"/>
        </w:rPr>
      </w:pPr>
      <w:r w:rsidRPr="005A4381">
        <w:rPr>
          <w:rFonts w:ascii="仿宋" w:eastAsia="仿宋" w:hAnsi="仿宋" w:hint="eastAsia"/>
        </w:rPr>
        <w:t>（二）如果有使用攻击性、侮辱性语言进行恶意评价的学生，视其情节轻重，学校将根据相应的学生管理规定进行处理。</w:t>
      </w:r>
    </w:p>
    <w:p w:rsidR="00665D6D" w:rsidRPr="005A4381" w:rsidRDefault="00665D6D" w:rsidP="00665D6D">
      <w:pPr>
        <w:spacing w:after="50" w:line="460" w:lineRule="exact"/>
        <w:ind w:firstLineChars="200" w:firstLine="640"/>
        <w:rPr>
          <w:rFonts w:ascii="仿宋" w:eastAsia="仿宋" w:hAnsi="仿宋"/>
        </w:rPr>
      </w:pPr>
      <w:r w:rsidRPr="005A4381">
        <w:rPr>
          <w:rFonts w:ascii="仿宋" w:eastAsia="仿宋" w:hAnsi="仿宋" w:hint="eastAsia"/>
        </w:rPr>
        <w:t>（三）每个学生必须单独完成学生教学评价任务，不受他人影响和干扰，更不能找他人代评或代他人评。一经发现，学校将严肃处理。</w:t>
      </w:r>
    </w:p>
    <w:p w:rsidR="00665D6D" w:rsidRPr="005A4381" w:rsidRDefault="00665D6D" w:rsidP="00665D6D">
      <w:pPr>
        <w:spacing w:after="50" w:line="460" w:lineRule="exact"/>
        <w:ind w:firstLineChars="200" w:firstLine="640"/>
        <w:rPr>
          <w:rFonts w:ascii="宋体" w:hAnsi="宋体"/>
        </w:rPr>
      </w:pPr>
      <w:r w:rsidRPr="005A4381">
        <w:rPr>
          <w:rFonts w:ascii="黑体" w:eastAsia="黑体" w:hAnsi="黑体" w:hint="eastAsia"/>
        </w:rPr>
        <w:t xml:space="preserve">第八条  </w:t>
      </w:r>
      <w:r w:rsidRPr="005A4381">
        <w:rPr>
          <w:rFonts w:ascii="仿宋" w:eastAsia="仿宋" w:hAnsi="仿宋" w:hint="eastAsia"/>
        </w:rPr>
        <w:t>学生教学评价结果的数据处理和统计计算方法为：</w:t>
      </w:r>
    </w:p>
    <w:p w:rsidR="00665D6D" w:rsidRPr="005A4381" w:rsidRDefault="00665D6D" w:rsidP="00665D6D">
      <w:pPr>
        <w:widowControl/>
        <w:spacing w:after="50" w:line="460" w:lineRule="exact"/>
        <w:ind w:firstLineChars="150" w:firstLine="480"/>
        <w:jc w:val="left"/>
        <w:rPr>
          <w:rFonts w:ascii="仿宋" w:eastAsia="仿宋" w:hAnsi="仿宋"/>
        </w:rPr>
      </w:pPr>
      <w:r w:rsidRPr="005A4381">
        <w:rPr>
          <w:rFonts w:ascii="仿宋" w:eastAsia="仿宋" w:hAnsi="仿宋" w:hint="eastAsia"/>
        </w:rPr>
        <w:t>（一）无效数据处理</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旷考、消考、考试违纪、免听的学生教学评价结果予以删除；学生教学评价人数≤10人的课程，其学生教学评价结果予以删除。</w:t>
      </w:r>
    </w:p>
    <w:p w:rsidR="00665D6D" w:rsidRPr="005A4381" w:rsidRDefault="00665D6D" w:rsidP="00665D6D">
      <w:pPr>
        <w:widowControl/>
        <w:spacing w:after="50" w:line="460" w:lineRule="exact"/>
        <w:ind w:firstLineChars="150" w:firstLine="480"/>
        <w:jc w:val="left"/>
        <w:rPr>
          <w:rFonts w:ascii="仿宋" w:eastAsia="仿宋" w:hAnsi="仿宋"/>
        </w:rPr>
      </w:pPr>
      <w:r w:rsidRPr="005A4381">
        <w:rPr>
          <w:rFonts w:ascii="仿宋" w:eastAsia="仿宋" w:hAnsi="仿宋" w:hint="eastAsia"/>
        </w:rPr>
        <w:t>（二）统计与计算方法</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1.“教学班的最终学生评价分数”计算方法</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班级人数X≤30人，教师某门课程的一个教学班的所有学生评价分数按从大到小的顺序进行排序，然后去掉前后各15%（取整数）评价分数，剩下的评价分数为“有效评价分数”，有效评价分数之和除以有效评价分数的个数，其商即为教师本学期该“教学班的最终学生评价分数”。</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班级人数X＞30人，教师某门课程的一个教学班的学生评价分数参照“班级人数X≤30人”的计算方法，其结果再按照教学班人数系数算法进行计算，得到教师该“教学班的最终学生评价分数”。</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2.“教师本学期学生综合评价分数”计算方法</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lastRenderedPageBreak/>
        <w:t>教师本学期承担课程的所有“教学班的最终学生评价分数”乘以每个教学班的“有效评价分数的个数”所得乘积之和作为分子，所有教学班“有效评价分数的个数”之和作为分母，其商即为“教师本学期学生综合评价分数”。</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3.具体计算公式</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(1)某个“教学班的最终学生评价分数”计算公式</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当X≤30时，</w:t>
      </w:r>
    </w:p>
    <w:p w:rsidR="00665D6D" w:rsidRPr="005A4381" w:rsidRDefault="00665D6D" w:rsidP="00665D6D">
      <w:pPr>
        <w:widowControl/>
        <w:spacing w:after="50"/>
        <w:ind w:firstLineChars="200" w:firstLine="640"/>
        <w:jc w:val="left"/>
        <w:rPr>
          <w:rFonts w:ascii="仿宋" w:eastAsia="仿宋" w:hAnsi="仿宋"/>
        </w:rPr>
      </w:pPr>
      <m:oMathPara>
        <m:oMath>
          <m:r>
            <m:rPr>
              <m:sty m:val="p"/>
            </m:rPr>
            <w:rPr>
              <w:rFonts w:ascii="Cambria Math" w:eastAsia="仿宋" w:hAnsi="Cambria Math"/>
            </w:rPr>
            <m:t>SC</m:t>
          </m:r>
          <m:d>
            <m:dPr>
              <m:ctrlPr>
                <w:rPr>
                  <w:rFonts w:ascii="Cambria Math" w:eastAsia="仿宋" w:hAnsi="Cambria Math"/>
                </w:rPr>
              </m:ctrlPr>
            </m:dPr>
            <m:e>
              <m:r>
                <m:rPr>
                  <m:sty m:val="p"/>
                </m:rPr>
                <w:rPr>
                  <w:rFonts w:ascii="Cambria Math" w:eastAsia="仿宋" w:hAnsi="Cambria Math"/>
                </w:rPr>
                <m:t>x</m:t>
              </m:r>
            </m:e>
          </m:d>
          <m:r>
            <m:rPr>
              <m:sty m:val="p"/>
            </m:rPr>
            <w:rPr>
              <w:rFonts w:ascii="Cambria Math" w:eastAsia="仿宋" w:hAnsi="Cambria Math"/>
            </w:rPr>
            <m:t>=</m:t>
          </m:r>
          <m:f>
            <m:fPr>
              <m:ctrlPr>
                <w:rPr>
                  <w:rFonts w:ascii="Cambria Math" w:eastAsia="仿宋" w:hAnsi="Cambria Math"/>
                </w:rPr>
              </m:ctrlPr>
            </m:fPr>
            <m:num>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1</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2</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3</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N</m:t>
                  </m:r>
                </m:sub>
              </m:sSub>
            </m:num>
            <m:den>
              <m:r>
                <m:rPr>
                  <m:sty m:val="p"/>
                </m:rPr>
                <w:rPr>
                  <w:rFonts w:ascii="Cambria Math" w:eastAsia="仿宋" w:hAnsi="Cambria Math"/>
                </w:rPr>
                <m:t>N</m:t>
              </m:r>
            </m:den>
          </m:f>
        </m:oMath>
      </m:oMathPara>
    </w:p>
    <w:p w:rsidR="00665D6D" w:rsidRPr="005A4381" w:rsidRDefault="00665D6D" w:rsidP="00665D6D">
      <w:pPr>
        <w:widowControl/>
        <w:spacing w:after="50"/>
        <w:ind w:firstLineChars="200" w:firstLine="640"/>
        <w:jc w:val="left"/>
        <w:rPr>
          <w:rFonts w:ascii="仿宋" w:eastAsia="仿宋" w:hAnsi="仿宋"/>
        </w:rPr>
      </w:pPr>
      <w:r w:rsidRPr="005A4381">
        <w:rPr>
          <w:rFonts w:ascii="仿宋" w:eastAsia="仿宋" w:hAnsi="仿宋" w:hint="eastAsia"/>
        </w:rPr>
        <w:t>当X＞30时，</w:t>
      </w:r>
    </w:p>
    <w:p w:rsidR="00665D6D" w:rsidRPr="005A4381" w:rsidRDefault="00665D6D" w:rsidP="00665D6D">
      <w:pPr>
        <w:widowControl/>
        <w:spacing w:after="50"/>
        <w:ind w:firstLineChars="200" w:firstLine="640"/>
        <w:jc w:val="left"/>
        <w:rPr>
          <w:rFonts w:ascii="仿宋" w:eastAsia="仿宋" w:hAnsi="仿宋"/>
        </w:rPr>
      </w:pPr>
      <m:oMathPara>
        <m:oMathParaPr>
          <m:jc m:val="center"/>
        </m:oMathParaPr>
        <m:oMath>
          <m:r>
            <m:rPr>
              <m:sty m:val="p"/>
            </m:rPr>
            <w:rPr>
              <w:rFonts w:ascii="Cambria Math" w:eastAsia="仿宋" w:hAnsi="Cambria Math"/>
            </w:rPr>
            <m:t>SC</m:t>
          </m:r>
          <m:d>
            <m:dPr>
              <m:ctrlPr>
                <w:rPr>
                  <w:rFonts w:ascii="Cambria Math" w:eastAsia="仿宋" w:hAnsi="Cambria Math"/>
                </w:rPr>
              </m:ctrlPr>
            </m:dPr>
            <m:e>
              <m:r>
                <m:rPr>
                  <m:sty m:val="p"/>
                </m:rPr>
                <w:rPr>
                  <w:rFonts w:ascii="Cambria Math" w:eastAsia="仿宋" w:hAnsi="Cambria Math"/>
                </w:rPr>
                <m:t>x</m:t>
              </m:r>
            </m:e>
          </m:d>
          <m:r>
            <m:rPr>
              <m:sty m:val="p"/>
            </m:rPr>
            <w:rPr>
              <w:rFonts w:ascii="Cambria Math" w:eastAsia="仿宋" w:hAnsi="Cambria Math"/>
            </w:rPr>
            <m:t>=A+0.55</m:t>
          </m:r>
          <m:r>
            <m:rPr>
              <m:sty m:val="p"/>
            </m:rPr>
            <w:rPr>
              <w:rFonts w:ascii="Cambria Math" w:eastAsia="仿宋" w:hAnsi="Cambria Math" w:hint="eastAsia"/>
            </w:rPr>
            <m:t>×</m:t>
          </m:r>
          <m:r>
            <m:rPr>
              <m:sty m:val="p"/>
            </m:rPr>
            <w:rPr>
              <w:rFonts w:ascii="Cambria Math" w:eastAsia="仿宋" w:hAnsi="仿宋"/>
            </w:rPr>
            <m:t>(100</m:t>
          </m:r>
          <m:r>
            <m:rPr>
              <m:sty m:val="p"/>
            </m:rPr>
            <w:rPr>
              <w:rFonts w:ascii="MS Mincho" w:eastAsia="MS Mincho" w:hAnsi="MS Mincho" w:cs="MS Mincho" w:hint="eastAsia"/>
            </w:rPr>
            <m:t>-</m:t>
          </m:r>
          <m:r>
            <m:rPr>
              <m:sty m:val="p"/>
            </m:rPr>
            <w:rPr>
              <w:rFonts w:ascii="Cambria Math" w:eastAsia="仿宋" w:hAnsi="仿宋"/>
            </w:rPr>
            <m:t>A)</m:t>
          </m:r>
          <m:r>
            <m:rPr>
              <m:sty m:val="p"/>
            </m:rPr>
            <w:rPr>
              <w:rFonts w:ascii="Cambria Math" w:eastAsia="仿宋" w:hAnsi="Cambria Math" w:hint="eastAsia"/>
            </w:rPr>
            <m:t>×</m:t>
          </m:r>
          <m:r>
            <m:rPr>
              <m:sty m:val="p"/>
            </m:rPr>
            <w:rPr>
              <w:rFonts w:ascii="Cambria Math" w:eastAsia="仿宋" w:hAnsi="仿宋"/>
            </w:rPr>
            <m:t>(1</m:t>
          </m:r>
          <m:r>
            <m:rPr>
              <m:sty m:val="p"/>
            </m:rPr>
            <w:rPr>
              <w:rFonts w:ascii="MS Mincho" w:eastAsia="MS Mincho" w:hAnsi="MS Mincho" w:cs="MS Mincho" w:hint="eastAsia"/>
            </w:rPr>
            <m:t>-</m:t>
          </m:r>
          <m:f>
            <m:fPr>
              <m:ctrlPr>
                <w:rPr>
                  <w:rFonts w:ascii="Cambria Math" w:eastAsia="仿宋" w:hAnsi="Cambria Math"/>
                </w:rPr>
              </m:ctrlPr>
            </m:fPr>
            <m:num>
              <m:r>
                <w:rPr>
                  <w:rFonts w:ascii="Cambria Math" w:eastAsia="仿宋" w:hAnsi="Cambria Math"/>
                </w:rPr>
                <m:t>30</m:t>
              </m:r>
            </m:num>
            <m:den>
              <m:r>
                <w:rPr>
                  <w:rFonts w:ascii="Cambria Math" w:eastAsia="仿宋" w:hAnsi="Cambria Math"/>
                </w:rPr>
                <m:t>x</m:t>
              </m:r>
            </m:den>
          </m:f>
          <m:r>
            <m:rPr>
              <m:sty m:val="p"/>
            </m:rPr>
            <w:rPr>
              <w:rFonts w:ascii="Cambria Math" w:eastAsia="仿宋" w:hAnsi="仿宋"/>
            </w:rPr>
            <m:t>)</m:t>
          </m:r>
        </m:oMath>
      </m:oMathPara>
    </w:p>
    <w:p w:rsidR="00665D6D" w:rsidRPr="005A4381" w:rsidRDefault="00665D6D" w:rsidP="00665D6D">
      <w:pPr>
        <w:widowControl/>
        <w:spacing w:after="50"/>
        <w:ind w:firstLineChars="200" w:firstLine="640"/>
        <w:jc w:val="left"/>
        <w:rPr>
          <w:rFonts w:ascii="仿宋" w:eastAsia="仿宋" w:hAnsi="仿宋"/>
        </w:rPr>
      </w:pPr>
      <w:r w:rsidRPr="005A4381">
        <w:rPr>
          <w:rFonts w:ascii="仿宋" w:eastAsia="仿宋" w:hAnsi="仿宋" w:hint="eastAsia"/>
        </w:rPr>
        <w:t>其中，A为：</w:t>
      </w:r>
      <w:r w:rsidRPr="005A4381">
        <w:rPr>
          <w:rFonts w:ascii="Cambria Math" w:eastAsia="仿宋" w:hAnsi="Cambria Math"/>
        </w:rPr>
        <w:br/>
      </w:r>
      <m:oMathPara>
        <m:oMathParaPr>
          <m:jc m:val="center"/>
        </m:oMathParaPr>
        <m:oMath>
          <m:r>
            <m:rPr>
              <m:sty m:val="p"/>
            </m:rPr>
            <w:rPr>
              <w:rFonts w:ascii="Cambria Math" w:eastAsia="仿宋" w:hAnsi="Cambria Math"/>
            </w:rPr>
            <m:t>A=</m:t>
          </m:r>
          <m:f>
            <m:fPr>
              <m:ctrlPr>
                <w:rPr>
                  <w:rFonts w:ascii="Cambria Math" w:eastAsia="仿宋" w:hAnsi="Cambria Math"/>
                </w:rPr>
              </m:ctrlPr>
            </m:fPr>
            <m:num>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1</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2</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3</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S</m:t>
                  </m:r>
                </m:e>
                <m:sub>
                  <m:r>
                    <w:rPr>
                      <w:rFonts w:ascii="Cambria Math" w:eastAsia="仿宋" w:hAnsi="Cambria Math"/>
                    </w:rPr>
                    <m:t>N</m:t>
                  </m:r>
                </m:sub>
              </m:sSub>
            </m:num>
            <m:den>
              <m:r>
                <m:rPr>
                  <m:sty m:val="p"/>
                </m:rPr>
                <w:rPr>
                  <w:rFonts w:ascii="Cambria Math" w:eastAsia="仿宋" w:hAnsi="Cambria Math"/>
                </w:rPr>
                <m:t>N</m:t>
              </m:r>
            </m:den>
          </m:f>
        </m:oMath>
      </m:oMathPara>
    </w:p>
    <w:p w:rsidR="00665D6D" w:rsidRPr="005A4381" w:rsidRDefault="00665D6D" w:rsidP="00665D6D">
      <w:pPr>
        <w:widowControl/>
        <w:spacing w:after="50" w:line="460" w:lineRule="exact"/>
        <w:ind w:firstLine="420"/>
        <w:jc w:val="left"/>
        <w:rPr>
          <w:rFonts w:ascii="仿宋" w:eastAsia="仿宋" w:hAnsi="仿宋"/>
        </w:rPr>
      </w:pPr>
      <w:r w:rsidRPr="005A4381">
        <w:rPr>
          <w:rFonts w:ascii="仿宋" w:eastAsia="仿宋" w:hAnsi="仿宋" w:hint="eastAsia"/>
        </w:rPr>
        <w:t>SC(x):为该教学班的“最终学生评价分数”</w:t>
      </w:r>
    </w:p>
    <w:p w:rsidR="00665D6D" w:rsidRPr="005A4381" w:rsidRDefault="00665D6D" w:rsidP="00665D6D">
      <w:pPr>
        <w:widowControl/>
        <w:spacing w:after="50" w:line="460" w:lineRule="exact"/>
        <w:ind w:firstLineChars="150" w:firstLine="480"/>
        <w:jc w:val="left"/>
        <w:rPr>
          <w:rFonts w:ascii="仿宋" w:eastAsia="仿宋" w:hAnsi="仿宋"/>
        </w:rPr>
      </w:pPr>
      <w:r w:rsidRPr="005A4381">
        <w:rPr>
          <w:rFonts w:ascii="仿宋" w:eastAsia="仿宋" w:hAnsi="仿宋" w:hint="eastAsia"/>
        </w:rPr>
        <w:t>S</w:t>
      </w:r>
      <w:r w:rsidRPr="005A4381">
        <w:rPr>
          <w:rFonts w:ascii="仿宋" w:eastAsia="仿宋" w:hAnsi="仿宋" w:hint="eastAsia"/>
          <w:b/>
          <w:vertAlign w:val="subscript"/>
        </w:rPr>
        <w:t>i</w:t>
      </w:r>
      <w:r w:rsidRPr="005A4381">
        <w:rPr>
          <w:rFonts w:ascii="仿宋" w:eastAsia="仿宋" w:hAnsi="仿宋" w:hint="eastAsia"/>
        </w:rPr>
        <w:t>:i为每个教学班的第i个有效评价学生，Si为第i个学生的评价分数</w:t>
      </w:r>
    </w:p>
    <w:p w:rsidR="00665D6D" w:rsidRPr="005A4381" w:rsidRDefault="00665D6D" w:rsidP="00665D6D">
      <w:pPr>
        <w:widowControl/>
        <w:spacing w:after="50" w:line="460" w:lineRule="exact"/>
        <w:ind w:firstLineChars="150" w:firstLine="480"/>
        <w:jc w:val="left"/>
        <w:rPr>
          <w:rFonts w:ascii="仿宋" w:eastAsia="仿宋" w:hAnsi="仿宋"/>
        </w:rPr>
      </w:pPr>
      <w:r w:rsidRPr="005A4381">
        <w:rPr>
          <w:rFonts w:ascii="仿宋" w:eastAsia="仿宋" w:hAnsi="仿宋" w:hint="eastAsia"/>
        </w:rPr>
        <w:t>N:为该教学班的有效评价分数的个数</w:t>
      </w:r>
    </w:p>
    <w:p w:rsidR="00665D6D" w:rsidRPr="005A4381" w:rsidRDefault="00665D6D" w:rsidP="009B2714">
      <w:pPr>
        <w:widowControl/>
        <w:spacing w:afterLines="50" w:after="156"/>
        <w:ind w:firstLineChars="150" w:firstLine="480"/>
        <w:jc w:val="left"/>
        <w:rPr>
          <w:rFonts w:ascii="仿宋" w:eastAsia="仿宋" w:hAnsi="仿宋"/>
        </w:rPr>
      </w:pPr>
      <w:r w:rsidRPr="005A4381">
        <w:rPr>
          <w:rFonts w:ascii="仿宋" w:eastAsia="仿宋" w:hAnsi="仿宋" w:hint="eastAsia"/>
        </w:rPr>
        <w:t>X:为该教学班的班级人数</w:t>
      </w:r>
    </w:p>
    <w:p w:rsidR="00665D6D" w:rsidRPr="005A4381" w:rsidRDefault="00665D6D" w:rsidP="00665D6D">
      <w:pPr>
        <w:widowControl/>
        <w:spacing w:after="50" w:line="460" w:lineRule="exact"/>
        <w:ind w:firstLineChars="200" w:firstLine="640"/>
        <w:jc w:val="left"/>
        <w:rPr>
          <w:rFonts w:ascii="仿宋" w:eastAsia="仿宋" w:hAnsi="仿宋"/>
        </w:rPr>
      </w:pPr>
      <w:r w:rsidRPr="005A4381">
        <w:rPr>
          <w:rFonts w:ascii="仿宋" w:eastAsia="仿宋" w:hAnsi="仿宋" w:hint="eastAsia"/>
        </w:rPr>
        <w:t>(2)“教师本学期学生综合评价分数”计算公式</w:t>
      </w:r>
    </w:p>
    <w:p w:rsidR="00665D6D" w:rsidRPr="005A4381" w:rsidRDefault="00665D6D" w:rsidP="00665D6D">
      <w:pPr>
        <w:widowControl/>
        <w:spacing w:after="50"/>
        <w:ind w:firstLineChars="150" w:firstLine="480"/>
        <w:jc w:val="left"/>
        <w:rPr>
          <w:rFonts w:ascii="仿宋" w:eastAsia="仿宋" w:hAnsi="仿宋"/>
        </w:rPr>
      </w:pPr>
      <m:oMathPara>
        <m:oMath>
          <m:r>
            <m:rPr>
              <m:sty m:val="p"/>
            </m:rPr>
            <w:rPr>
              <w:rFonts w:ascii="Cambria Math" w:eastAsia="仿宋" w:hAnsi="Cambria Math"/>
            </w:rPr>
            <m:t>ST=</m:t>
          </m:r>
          <m:f>
            <m:fPr>
              <m:ctrlPr>
                <w:rPr>
                  <w:rFonts w:ascii="Cambria Math" w:eastAsia="仿宋" w:hAnsi="Cambria Math"/>
                </w:rPr>
              </m:ctrlPr>
            </m:fPr>
            <m:num>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1</m:t>
                  </m:r>
                </m:sub>
              </m:sSub>
              <m:r>
                <m:rPr>
                  <m:sty m:val="p"/>
                </m:rPr>
                <w:rPr>
                  <w:rFonts w:ascii="Cambria Math" w:eastAsia="仿宋" w:hAnsi="Cambria Math" w:hint="eastAsia"/>
                </w:rPr>
                <m:t>×</m:t>
              </m:r>
              <m:sSub>
                <m:sSubPr>
                  <m:ctrlPr>
                    <w:rPr>
                      <w:rFonts w:ascii="Cambria Math" w:eastAsia="仿宋" w:hAnsi="Cambria Math"/>
                    </w:rPr>
                  </m:ctrlPr>
                </m:sSubPr>
                <m:e>
                  <m:r>
                    <m:rPr>
                      <m:sty m:val="p"/>
                    </m:rPr>
                    <w:rPr>
                      <w:rFonts w:ascii="Cambria Math" w:eastAsia="仿宋" w:hAnsi="Cambria Math"/>
                    </w:rPr>
                    <m:t>SC</m:t>
                  </m:r>
                </m:e>
                <m:sub>
                  <m:r>
                    <w:rPr>
                      <w:rFonts w:ascii="Cambria Math" w:eastAsia="仿宋" w:hAnsi="Cambria Math"/>
                    </w:rPr>
                    <m:t>1</m:t>
                  </m:r>
                </m:sub>
              </m:sSub>
              <m:r>
                <m:rPr>
                  <m:sty m:val="p"/>
                </m:rPr>
                <w:rPr>
                  <w:rFonts w:ascii="Cambria Math" w:eastAsia="仿宋" w:hAnsi="Cambria Math" w:hint="eastAsia"/>
                </w:rPr>
                <m:t xml:space="preserve">+ </m:t>
              </m:r>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2</m:t>
                  </m:r>
                </m:sub>
              </m:sSub>
              <m:r>
                <m:rPr>
                  <m:sty m:val="p"/>
                </m:rPr>
                <w:rPr>
                  <w:rFonts w:ascii="Cambria Math" w:eastAsia="仿宋" w:hAnsi="Cambria Math" w:hint="eastAsia"/>
                </w:rPr>
                <m:t>×</m:t>
              </m:r>
              <m:sSub>
                <m:sSubPr>
                  <m:ctrlPr>
                    <w:rPr>
                      <w:rFonts w:ascii="Cambria Math" w:eastAsia="仿宋" w:hAnsi="Cambria Math"/>
                    </w:rPr>
                  </m:ctrlPr>
                </m:sSubPr>
                <m:e>
                  <m:r>
                    <m:rPr>
                      <m:sty m:val="p"/>
                    </m:rPr>
                    <w:rPr>
                      <w:rFonts w:ascii="Cambria Math" w:eastAsia="仿宋" w:hAnsi="Cambria Math"/>
                    </w:rPr>
                    <m:t>SC</m:t>
                  </m:r>
                </m:e>
                <m:sub>
                  <m:r>
                    <w:rPr>
                      <w:rFonts w:ascii="Cambria Math" w:eastAsia="仿宋" w:hAnsi="Cambria Math"/>
                    </w:rPr>
                    <m:t>2</m:t>
                  </m:r>
                </m:sub>
              </m:sSub>
              <m:r>
                <m:rPr>
                  <m:sty m:val="p"/>
                </m:rPr>
                <w:rPr>
                  <w:rFonts w:ascii="Cambria Math" w:eastAsia="仿宋" w:hAnsi="Cambria Math" w:hint="eastAsia"/>
                </w:rPr>
                <m:t xml:space="preserve">+ </m:t>
              </m:r>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3</m:t>
                  </m:r>
                </m:sub>
              </m:sSub>
              <m:r>
                <m:rPr>
                  <m:sty m:val="p"/>
                </m:rPr>
                <w:rPr>
                  <w:rFonts w:ascii="Cambria Math" w:eastAsia="仿宋" w:hAnsi="Cambria Math" w:hint="eastAsia"/>
                </w:rPr>
                <m:t>×</m:t>
              </m:r>
              <m:sSub>
                <m:sSubPr>
                  <m:ctrlPr>
                    <w:rPr>
                      <w:rFonts w:ascii="Cambria Math" w:eastAsia="仿宋" w:hAnsi="Cambria Math"/>
                    </w:rPr>
                  </m:ctrlPr>
                </m:sSubPr>
                <m:e>
                  <m:r>
                    <m:rPr>
                      <m:sty m:val="p"/>
                    </m:rPr>
                    <w:rPr>
                      <w:rFonts w:ascii="Cambria Math" w:eastAsia="仿宋" w:hAnsi="Cambria Math"/>
                    </w:rPr>
                    <m:t>SC</m:t>
                  </m:r>
                </m:e>
                <m:sub>
                  <m:r>
                    <w:rPr>
                      <w:rFonts w:ascii="Cambria Math" w:eastAsia="仿宋" w:hAnsi="Cambria Math"/>
                    </w:rPr>
                    <m:t>3</m:t>
                  </m:r>
                </m:sub>
              </m:sSub>
              <m:r>
                <m:rPr>
                  <m:sty m:val="p"/>
                </m:rPr>
                <w:rPr>
                  <w:rFonts w:ascii="Cambria Math" w:eastAsia="仿宋" w:hAnsi="Cambria Math" w:hint="eastAsia"/>
                </w:rPr>
                <m:t>+</m:t>
              </m:r>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j</m:t>
                  </m:r>
                </m:sub>
              </m:sSub>
              <m:r>
                <m:rPr>
                  <m:sty m:val="p"/>
                </m:rPr>
                <w:rPr>
                  <w:rFonts w:ascii="Cambria Math" w:eastAsia="仿宋" w:hAnsi="Cambria Math" w:hint="eastAsia"/>
                </w:rPr>
                <m:t>×</m:t>
              </m:r>
              <m:sSub>
                <m:sSubPr>
                  <m:ctrlPr>
                    <w:rPr>
                      <w:rFonts w:ascii="Cambria Math" w:eastAsia="仿宋" w:hAnsi="Cambria Math"/>
                    </w:rPr>
                  </m:ctrlPr>
                </m:sSubPr>
                <m:e>
                  <m:r>
                    <m:rPr>
                      <m:sty m:val="p"/>
                    </m:rPr>
                    <w:rPr>
                      <w:rFonts w:ascii="Cambria Math" w:eastAsia="仿宋" w:hAnsi="Cambria Math"/>
                    </w:rPr>
                    <m:t>SC</m:t>
                  </m:r>
                </m:e>
                <m:sub>
                  <m:r>
                    <w:rPr>
                      <w:rFonts w:ascii="Cambria Math" w:eastAsia="仿宋" w:hAnsi="Cambria Math"/>
                    </w:rPr>
                    <m:t>j</m:t>
                  </m:r>
                </m:sub>
              </m:sSub>
            </m:num>
            <m:den>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1</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2</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3</m:t>
                  </m:r>
                </m:sub>
              </m:sSub>
              <m:r>
                <m:rPr>
                  <m:sty m:val="p"/>
                </m:rPr>
                <w:rPr>
                  <w:rFonts w:ascii="Cambria Math" w:eastAsia="仿宋" w:hAnsi="Cambria Math"/>
                </w:rPr>
                <m:t>+…+</m:t>
              </m:r>
              <m:sSub>
                <m:sSubPr>
                  <m:ctrlPr>
                    <w:rPr>
                      <w:rFonts w:ascii="Cambria Math" w:eastAsia="仿宋" w:hAnsi="Cambria Math"/>
                    </w:rPr>
                  </m:ctrlPr>
                </m:sSubPr>
                <m:e>
                  <m:r>
                    <m:rPr>
                      <m:sty m:val="p"/>
                    </m:rPr>
                    <w:rPr>
                      <w:rFonts w:ascii="Cambria Math" w:eastAsia="仿宋" w:hAnsi="Cambria Math"/>
                    </w:rPr>
                    <m:t>N</m:t>
                  </m:r>
                </m:e>
                <m:sub>
                  <m:r>
                    <w:rPr>
                      <w:rFonts w:ascii="Cambria Math" w:eastAsia="仿宋" w:hAnsi="Cambria Math"/>
                    </w:rPr>
                    <m:t>j</m:t>
                  </m:r>
                </m:sub>
              </m:sSub>
            </m:den>
          </m:f>
        </m:oMath>
      </m:oMathPara>
    </w:p>
    <w:p w:rsidR="00665D6D" w:rsidRPr="005A4381" w:rsidRDefault="00665D6D" w:rsidP="00665D6D">
      <w:pPr>
        <w:widowControl/>
        <w:spacing w:after="50" w:line="460" w:lineRule="exact"/>
        <w:ind w:firstLineChars="150" w:firstLine="480"/>
        <w:jc w:val="left"/>
        <w:rPr>
          <w:rFonts w:ascii="仿宋" w:eastAsia="仿宋" w:hAnsi="仿宋"/>
        </w:rPr>
      </w:pPr>
      <w:r w:rsidRPr="005A4381">
        <w:rPr>
          <w:rFonts w:ascii="仿宋" w:eastAsia="仿宋" w:hAnsi="仿宋" w:hint="eastAsia"/>
        </w:rPr>
        <w:t>SC</w:t>
      </w:r>
      <w:r w:rsidRPr="005A4381">
        <w:rPr>
          <w:rFonts w:ascii="仿宋" w:eastAsia="仿宋" w:hAnsi="仿宋" w:hint="eastAsia"/>
          <w:b/>
          <w:vertAlign w:val="subscript"/>
        </w:rPr>
        <w:t>j</w:t>
      </w:r>
      <w:r w:rsidRPr="005A4381">
        <w:rPr>
          <w:rFonts w:ascii="仿宋" w:eastAsia="仿宋" w:hAnsi="仿宋" w:hint="eastAsia"/>
        </w:rPr>
        <w:t>：j表示第j个教学班，SC</w:t>
      </w:r>
      <w:r w:rsidRPr="005A4381">
        <w:rPr>
          <w:rFonts w:ascii="仿宋" w:eastAsia="仿宋" w:hAnsi="仿宋" w:hint="eastAsia"/>
          <w:b/>
          <w:vertAlign w:val="subscript"/>
        </w:rPr>
        <w:t>j</w:t>
      </w:r>
      <w:r w:rsidRPr="005A4381">
        <w:rPr>
          <w:rFonts w:ascii="仿宋" w:eastAsia="仿宋" w:hAnsi="仿宋" w:hint="eastAsia"/>
        </w:rPr>
        <w:t>表示第j个教学班的最终学生评价分数</w:t>
      </w:r>
    </w:p>
    <w:p w:rsidR="00665D6D" w:rsidRPr="005A4381" w:rsidRDefault="00665D6D" w:rsidP="009B2714">
      <w:pPr>
        <w:widowControl/>
        <w:spacing w:afterLines="50" w:after="156" w:line="460" w:lineRule="exact"/>
        <w:ind w:firstLineChars="150" w:firstLine="480"/>
        <w:jc w:val="left"/>
        <w:rPr>
          <w:rFonts w:ascii="仿宋" w:eastAsia="仿宋" w:hAnsi="仿宋"/>
        </w:rPr>
      </w:pPr>
      <w:r w:rsidRPr="005A4381">
        <w:rPr>
          <w:rFonts w:ascii="仿宋" w:eastAsia="仿宋" w:hAnsi="仿宋" w:hint="eastAsia"/>
        </w:rPr>
        <w:t>N</w:t>
      </w:r>
      <w:r w:rsidRPr="005A4381">
        <w:rPr>
          <w:rFonts w:ascii="仿宋" w:eastAsia="仿宋" w:hAnsi="仿宋" w:hint="eastAsia"/>
          <w:b/>
          <w:vertAlign w:val="subscript"/>
        </w:rPr>
        <w:t>j</w:t>
      </w:r>
      <w:r w:rsidRPr="005A4381">
        <w:rPr>
          <w:rFonts w:ascii="仿宋" w:eastAsia="仿宋" w:hAnsi="仿宋" w:hint="eastAsia"/>
        </w:rPr>
        <w:t>：第j个教学班的有效评价分数的个数</w:t>
      </w:r>
    </w:p>
    <w:p w:rsidR="00665D6D" w:rsidRPr="005A4381" w:rsidRDefault="00665D6D" w:rsidP="00665D6D">
      <w:pPr>
        <w:spacing w:after="50" w:line="460" w:lineRule="exact"/>
        <w:ind w:firstLineChars="200" w:firstLine="640"/>
        <w:rPr>
          <w:rFonts w:ascii="宋体" w:hAnsi="宋体"/>
        </w:rPr>
      </w:pPr>
      <w:r w:rsidRPr="005A4381">
        <w:rPr>
          <w:rFonts w:ascii="黑体" w:eastAsia="黑体" w:hAnsi="黑体" w:hint="eastAsia"/>
        </w:rPr>
        <w:t xml:space="preserve">第九条  </w:t>
      </w:r>
      <w:r w:rsidRPr="005A4381">
        <w:rPr>
          <w:rFonts w:ascii="仿宋" w:eastAsia="仿宋" w:hAnsi="仿宋" w:hint="eastAsia"/>
        </w:rPr>
        <w:t>学生教学评价工作结束后，教务部将学生教学评价结果</w:t>
      </w:r>
      <w:r w:rsidRPr="005A4381">
        <w:rPr>
          <w:rFonts w:ascii="仿宋" w:eastAsia="仿宋" w:hAnsi="仿宋" w:hint="eastAsia"/>
        </w:rPr>
        <w:lastRenderedPageBreak/>
        <w:t>分别反馈给相关教学单位，由各教学单位进行为期一周的公示。公示期内，教师可将意见反馈给教务部。公示后无异议的结果即作为学生教学评价的正式结果，由教务部反馈给教师本人，并作为各教学单位给出本轮学生教学评价结论的相应依据。</w:t>
      </w:r>
    </w:p>
    <w:p w:rsidR="00665D6D" w:rsidRPr="005A4381" w:rsidRDefault="00665D6D" w:rsidP="009B2714">
      <w:pPr>
        <w:spacing w:beforeLines="50" w:before="156" w:afterLines="50" w:after="156" w:line="460" w:lineRule="exact"/>
        <w:jc w:val="center"/>
        <w:rPr>
          <w:rFonts w:ascii="黑体" w:eastAsia="黑体" w:hAnsi="黑体"/>
        </w:rPr>
      </w:pPr>
      <w:r w:rsidRPr="005A4381">
        <w:rPr>
          <w:rFonts w:ascii="黑体" w:eastAsia="黑体" w:hAnsi="黑体" w:hint="eastAsia"/>
        </w:rPr>
        <w:t>第四章  附  则</w:t>
      </w:r>
    </w:p>
    <w:p w:rsidR="00665D6D" w:rsidRPr="005A4381" w:rsidRDefault="00665D6D" w:rsidP="00665D6D">
      <w:pPr>
        <w:spacing w:after="50" w:line="460" w:lineRule="exact"/>
        <w:ind w:firstLineChars="200" w:firstLine="640"/>
        <w:rPr>
          <w:rFonts w:ascii="宋体" w:hAnsi="宋体"/>
        </w:rPr>
      </w:pPr>
      <w:r w:rsidRPr="005A4381">
        <w:rPr>
          <w:rFonts w:ascii="黑体" w:eastAsia="黑体" w:hAnsi="黑体" w:hint="eastAsia"/>
        </w:rPr>
        <w:t xml:space="preserve">第十条  </w:t>
      </w:r>
      <w:r w:rsidRPr="005A4381">
        <w:rPr>
          <w:rFonts w:ascii="仿宋" w:eastAsia="仿宋" w:hAnsi="仿宋" w:hint="eastAsia"/>
        </w:rPr>
        <w:t>本实施细则由教务部负责解释。</w:t>
      </w:r>
    </w:p>
    <w:p w:rsidR="00665D6D" w:rsidRPr="005A4381" w:rsidRDefault="00665D6D" w:rsidP="00665D6D">
      <w:pPr>
        <w:spacing w:after="50" w:line="460" w:lineRule="exact"/>
        <w:ind w:firstLineChars="200" w:firstLine="640"/>
        <w:rPr>
          <w:rFonts w:ascii="宋体" w:hAnsi="宋体"/>
        </w:rPr>
      </w:pPr>
      <w:r w:rsidRPr="005A4381">
        <w:rPr>
          <w:rFonts w:ascii="黑体" w:eastAsia="黑体" w:hAnsi="黑体" w:hint="eastAsia"/>
        </w:rPr>
        <w:t xml:space="preserve">第十一条  </w:t>
      </w:r>
      <w:r w:rsidRPr="005A4381">
        <w:rPr>
          <w:rFonts w:ascii="仿宋" w:eastAsia="仿宋" w:hAnsi="仿宋" w:hint="eastAsia"/>
        </w:rPr>
        <w:t>本实施细则办法自发布之日起施行。</w:t>
      </w:r>
      <w:r w:rsidRPr="005A4381">
        <w:rPr>
          <w:rFonts w:ascii="仿宋" w:eastAsia="仿宋" w:hAnsi="仿宋" w:hint="eastAsia"/>
          <w:color w:val="000000"/>
        </w:rPr>
        <w:t>《黑龙江大学教师本科教学工作评估方案（第十次修订）》（校发〔2013〕181号）中相关内容同时废止。</w:t>
      </w:r>
    </w:p>
    <w:p w:rsidR="00665D6D" w:rsidRPr="005A4381" w:rsidRDefault="00665D6D" w:rsidP="00665D6D">
      <w:pPr>
        <w:spacing w:after="50" w:line="460" w:lineRule="exact"/>
        <w:ind w:firstLineChars="450" w:firstLine="1440"/>
      </w:pPr>
    </w:p>
    <w:p w:rsidR="00665D6D" w:rsidRPr="005A4381" w:rsidRDefault="00665D6D" w:rsidP="00665D6D">
      <w:pPr>
        <w:spacing w:after="50" w:line="460" w:lineRule="exact"/>
        <w:ind w:firstLineChars="200" w:firstLine="640"/>
        <w:rPr>
          <w:rFonts w:ascii="仿宋" w:eastAsia="仿宋" w:hAnsi="仿宋"/>
        </w:rPr>
      </w:pPr>
      <w:r w:rsidRPr="005A4381">
        <w:rPr>
          <w:rFonts w:ascii="仿宋" w:eastAsia="仿宋" w:hAnsi="仿宋" w:hint="eastAsia"/>
        </w:rPr>
        <w:t>附件6-1：黑龙江大学学生评教基本内容（理论课教师适用）</w:t>
      </w:r>
    </w:p>
    <w:p w:rsidR="00665D6D" w:rsidRPr="005A4381" w:rsidRDefault="00665D6D" w:rsidP="00665D6D">
      <w:pPr>
        <w:spacing w:after="50" w:line="460" w:lineRule="exact"/>
        <w:ind w:firstLineChars="200" w:firstLine="640"/>
        <w:rPr>
          <w:rFonts w:ascii="仿宋" w:eastAsia="仿宋" w:hAnsi="仿宋"/>
        </w:rPr>
      </w:pPr>
      <w:r w:rsidRPr="005A4381">
        <w:rPr>
          <w:rFonts w:ascii="仿宋" w:eastAsia="仿宋" w:hAnsi="仿宋" w:hint="eastAsia"/>
        </w:rPr>
        <w:t>附件6-2：黑龙江大学学生评教基本内容（实验课教师适用）</w:t>
      </w:r>
    </w:p>
    <w:p w:rsidR="00665D6D" w:rsidRPr="005A4381" w:rsidRDefault="00665D6D" w:rsidP="00665D6D">
      <w:pPr>
        <w:spacing w:after="50" w:line="460" w:lineRule="exact"/>
        <w:ind w:firstLineChars="200" w:firstLine="640"/>
        <w:rPr>
          <w:rFonts w:ascii="仿宋" w:eastAsia="仿宋" w:hAnsi="仿宋"/>
        </w:rPr>
      </w:pPr>
      <w:r w:rsidRPr="005A4381">
        <w:rPr>
          <w:rFonts w:ascii="仿宋" w:eastAsia="仿宋" w:hAnsi="仿宋" w:hint="eastAsia"/>
        </w:rPr>
        <w:t>附件6-3：黑龙江大学学生本科课程学习体验调查问卷（理论课教师适用）</w:t>
      </w:r>
    </w:p>
    <w:p w:rsidR="00665D6D" w:rsidRPr="005A4381" w:rsidRDefault="00665D6D" w:rsidP="00665D6D">
      <w:pPr>
        <w:spacing w:after="50" w:line="460" w:lineRule="exact"/>
        <w:ind w:firstLineChars="200" w:firstLine="640"/>
        <w:rPr>
          <w:rFonts w:ascii="仿宋" w:eastAsia="仿宋" w:hAnsi="仿宋"/>
        </w:rPr>
      </w:pPr>
      <w:r w:rsidRPr="005A4381">
        <w:rPr>
          <w:rFonts w:ascii="仿宋" w:eastAsia="仿宋" w:hAnsi="仿宋" w:hint="eastAsia"/>
        </w:rPr>
        <w:t>附件6-4：黑龙江大学学生本科课程学习体验调查问卷（实验课教师适用）</w:t>
      </w:r>
    </w:p>
    <w:p w:rsidR="00665D6D" w:rsidRPr="005A4381" w:rsidRDefault="00665D6D" w:rsidP="00665D6D">
      <w:pPr>
        <w:spacing w:after="50" w:line="460" w:lineRule="exact"/>
        <w:ind w:firstLineChars="200" w:firstLine="600"/>
        <w:rPr>
          <w:rFonts w:ascii="仿宋" w:eastAsia="仿宋" w:hAnsi="仿宋"/>
          <w:sz w:val="30"/>
          <w:szCs w:val="30"/>
        </w:rPr>
      </w:pPr>
    </w:p>
    <w:p w:rsidR="00665D6D" w:rsidRPr="005A4381" w:rsidRDefault="00665D6D" w:rsidP="00665D6D">
      <w:pPr>
        <w:widowControl/>
        <w:jc w:val="left"/>
        <w:rPr>
          <w:rFonts w:ascii="仿宋" w:eastAsia="仿宋" w:hAnsi="仿宋"/>
          <w:sz w:val="30"/>
          <w:szCs w:val="30"/>
        </w:rPr>
      </w:pPr>
      <w:r w:rsidRPr="005A4381">
        <w:rPr>
          <w:rFonts w:ascii="仿宋" w:eastAsia="仿宋" w:hAnsi="仿宋"/>
          <w:sz w:val="30"/>
          <w:szCs w:val="30"/>
        </w:rPr>
        <w:br w:type="page"/>
      </w:r>
    </w:p>
    <w:p w:rsidR="00665D6D" w:rsidRPr="005A4381" w:rsidRDefault="00665D6D" w:rsidP="00665D6D">
      <w:pPr>
        <w:spacing w:line="540" w:lineRule="exact"/>
        <w:rPr>
          <w:rFonts w:ascii="仿宋" w:eastAsia="仿宋" w:hAnsi="仿宋"/>
          <w:sz w:val="28"/>
          <w:szCs w:val="28"/>
        </w:rPr>
        <w:sectPr w:rsidR="00665D6D" w:rsidRPr="005A4381" w:rsidSect="00182A5A">
          <w:footerReference w:type="default" r:id="rId9"/>
          <w:pgSz w:w="11906" w:h="16838"/>
          <w:pgMar w:top="1134" w:right="1134" w:bottom="1134" w:left="1134" w:header="851" w:footer="992" w:gutter="0"/>
          <w:cols w:space="425"/>
          <w:docGrid w:type="lines" w:linePitch="312"/>
        </w:sectPr>
      </w:pPr>
    </w:p>
    <w:p w:rsidR="00665D6D" w:rsidRPr="005A4381" w:rsidRDefault="00665D6D" w:rsidP="00665D6D">
      <w:pPr>
        <w:spacing w:line="540" w:lineRule="exact"/>
        <w:rPr>
          <w:rFonts w:asciiTheme="minorEastAsia" w:hAnsiTheme="minorEastAsia"/>
          <w:sz w:val="30"/>
          <w:szCs w:val="30"/>
        </w:rPr>
      </w:pPr>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6-1</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黑龙江大学学生评教基本内容</w:t>
      </w:r>
    </w:p>
    <w:p w:rsidR="00665D6D" w:rsidRPr="005A4381" w:rsidRDefault="00665D6D" w:rsidP="00665D6D">
      <w:pPr>
        <w:spacing w:line="540" w:lineRule="exact"/>
        <w:jc w:val="center"/>
        <w:rPr>
          <w:rFonts w:ascii="宋体" w:hAnsi="宋体"/>
          <w:b/>
          <w:sz w:val="36"/>
          <w:szCs w:val="36"/>
        </w:rPr>
      </w:pPr>
      <w:r w:rsidRPr="005A4381">
        <w:rPr>
          <w:rFonts w:ascii="宋体" w:hAnsi="宋体" w:hint="eastAsia"/>
          <w:b/>
          <w:sz w:val="36"/>
          <w:szCs w:val="36"/>
        </w:rPr>
        <w:t>（理论课教师适用）</w:t>
      </w:r>
    </w:p>
    <w:p w:rsidR="00665D6D" w:rsidRPr="005A4381" w:rsidRDefault="00665D6D" w:rsidP="009B2714">
      <w:pPr>
        <w:spacing w:beforeLines="50" w:before="156" w:afterLines="50" w:after="156" w:line="540" w:lineRule="exact"/>
        <w:ind w:firstLineChars="198" w:firstLine="594"/>
        <w:jc w:val="left"/>
        <w:rPr>
          <w:rFonts w:ascii="黑体" w:eastAsia="黑体" w:hAnsi="黑体"/>
          <w:sz w:val="30"/>
          <w:szCs w:val="30"/>
        </w:rPr>
      </w:pPr>
      <w:r w:rsidRPr="005A4381">
        <w:rPr>
          <w:rFonts w:ascii="黑体" w:eastAsia="黑体" w:hAnsi="黑体" w:hint="eastAsia"/>
          <w:sz w:val="30"/>
          <w:szCs w:val="30"/>
        </w:rPr>
        <w:t>一、师德师风</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1.教师在教学活动中坚定政治方向，坚持党的路线方针政策，遵守国家法律法规，弘扬社会主义核心价值观。</w:t>
      </w:r>
    </w:p>
    <w:p w:rsidR="00665D6D" w:rsidRPr="005A4381" w:rsidRDefault="00665D6D" w:rsidP="009B2714">
      <w:pPr>
        <w:spacing w:afterLines="50" w:after="156" w:line="460" w:lineRule="exact"/>
        <w:ind w:left="664" w:firstLineChars="198" w:firstLine="594"/>
        <w:jc w:val="left"/>
        <w:rPr>
          <w:rFonts w:ascii="仿宋" w:eastAsia="仿宋" w:hAnsi="仿宋"/>
          <w:sz w:val="30"/>
          <w:szCs w:val="30"/>
        </w:rPr>
      </w:pPr>
      <w:r w:rsidRPr="005A4381">
        <w:rPr>
          <w:rFonts w:ascii="仿宋" w:eastAsia="仿宋" w:hAnsi="仿宋" w:hint="eastAsia"/>
          <w:sz w:val="30"/>
          <w:szCs w:val="30"/>
        </w:rPr>
        <w:t>A.是</w:t>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t>B.否</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2.教师为人师表，恪守职业道德，公平诚信、廉洁自律，在教学和考核中能公正合理的对待和评价学生。</w:t>
      </w:r>
    </w:p>
    <w:p w:rsidR="00665D6D" w:rsidRPr="005A4381" w:rsidRDefault="00665D6D" w:rsidP="009B2714">
      <w:pPr>
        <w:spacing w:afterLines="50" w:after="156" w:line="460" w:lineRule="exact"/>
        <w:ind w:left="664" w:firstLineChars="198" w:firstLine="594"/>
        <w:jc w:val="left"/>
        <w:rPr>
          <w:rFonts w:ascii="仿宋" w:eastAsia="仿宋" w:hAnsi="仿宋"/>
          <w:sz w:val="30"/>
          <w:szCs w:val="30"/>
        </w:rPr>
      </w:pPr>
      <w:r w:rsidRPr="005A4381">
        <w:rPr>
          <w:rFonts w:ascii="仿宋" w:eastAsia="仿宋" w:hAnsi="仿宋" w:hint="eastAsia"/>
          <w:sz w:val="30"/>
          <w:szCs w:val="30"/>
        </w:rPr>
        <w:t>A.是</w:t>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t>B.否</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3.教师注重教书育人，关爱学生成长，将思想政治教育和课程思政贯穿教育教学全过程，引导学生养成高尚的道德品质和良好的行为习惯。</w:t>
      </w:r>
    </w:p>
    <w:p w:rsidR="00665D6D" w:rsidRPr="005A4381" w:rsidRDefault="00665D6D" w:rsidP="009B2714">
      <w:pPr>
        <w:spacing w:beforeLines="50" w:before="156" w:afterLines="50" w:after="156" w:line="540" w:lineRule="exact"/>
        <w:ind w:firstLineChars="198" w:firstLine="594"/>
        <w:jc w:val="left"/>
        <w:rPr>
          <w:rFonts w:ascii="黑体" w:eastAsia="黑体" w:hAnsi="黑体"/>
          <w:sz w:val="30"/>
          <w:szCs w:val="30"/>
        </w:rPr>
      </w:pPr>
      <w:r w:rsidRPr="005A4381">
        <w:rPr>
          <w:rFonts w:ascii="黑体" w:eastAsia="黑体" w:hAnsi="黑体" w:hint="eastAsia"/>
          <w:sz w:val="30"/>
          <w:szCs w:val="30"/>
        </w:rPr>
        <w:t>二、教学能力与水平</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4.教师对课堂的组织与管理严格，能够切实承担起课堂教学第一责任人的职责，教学准备充分，学习目标和考核方法明确，课堂秩序良好、师生交流顺畅、学生参与教学活动积极性高。</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5.课程教学环节设计合理，教学内容充实，注重理论联系实际，重点难点突出，能够将学科前沿内容融入课程教学，具有一定的学业挑战度，引导学生在完整的课程周期内持续投入精力，开展拓展学习和高阶学习。</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6.教师积极改进教学方式方法，采用启发式、探究式、合作式、体验式等教学方式以及师生互动、生生互动、线上学习、学生主讲等教学方法，经常性地开展辅导答疑，促进学生主动学习、思考和实践，营造良好的学习环境。</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7.教师关注学生的学习状况，注重过程性和终结性评价相结合，通过课堂问答、章节测验、课后作业、论文报告等多种形式，能及时评价并反</w:t>
      </w:r>
      <w:r w:rsidRPr="005A4381">
        <w:rPr>
          <w:rFonts w:ascii="仿宋" w:eastAsia="仿宋" w:hAnsi="仿宋" w:hint="eastAsia"/>
          <w:sz w:val="30"/>
          <w:szCs w:val="30"/>
        </w:rPr>
        <w:lastRenderedPageBreak/>
        <w:t>馈学生的各项考核情况，听取学生对课程教学提出的意见与建议。</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8.教师重视第二课堂，关怀学生学习和生活，经常分享各类学习资源、布置拓展阅读、线上自学、社会实践等课外任务并提供相应的指导与支持，培养自主学习和终身学习的意识和能力。</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9.教师能够结合课程特点将信息技术融入教学过程，能够恰当运用多媒体课件、数字化教学资源等实现有效的教学辅助，提升学生学习效果和信息化素养。</w:t>
      </w:r>
    </w:p>
    <w:p w:rsidR="00665D6D" w:rsidRPr="005A4381" w:rsidRDefault="00665D6D" w:rsidP="00665D6D">
      <w:pPr>
        <w:spacing w:line="540" w:lineRule="exact"/>
        <w:ind w:firstLineChars="198" w:firstLine="594"/>
        <w:jc w:val="left"/>
        <w:rPr>
          <w:rFonts w:ascii="仿宋" w:eastAsia="仿宋" w:hAnsi="仿宋"/>
          <w:sz w:val="30"/>
          <w:szCs w:val="30"/>
        </w:rPr>
      </w:pPr>
    </w:p>
    <w:p w:rsidR="00665D6D" w:rsidRPr="005A4381" w:rsidRDefault="00665D6D" w:rsidP="00665D6D">
      <w:pPr>
        <w:spacing w:line="500" w:lineRule="exact"/>
        <w:ind w:firstLineChars="200" w:firstLine="600"/>
        <w:jc w:val="left"/>
        <w:rPr>
          <w:rFonts w:ascii="仿宋" w:eastAsia="仿宋" w:hAnsi="仿宋"/>
          <w:sz w:val="30"/>
          <w:szCs w:val="30"/>
        </w:rPr>
      </w:pPr>
      <w:r w:rsidRPr="005A4381">
        <w:rPr>
          <w:rFonts w:ascii="仿宋" w:eastAsia="仿宋" w:hAnsi="仿宋" w:hint="eastAsia"/>
          <w:sz w:val="30"/>
          <w:szCs w:val="30"/>
        </w:rPr>
        <w:t>主观题：</w:t>
      </w:r>
    </w:p>
    <w:p w:rsidR="00665D6D" w:rsidRPr="005A4381" w:rsidRDefault="00665D6D" w:rsidP="00665D6D">
      <w:pPr>
        <w:spacing w:line="500" w:lineRule="exact"/>
        <w:ind w:firstLineChars="200" w:firstLine="600"/>
        <w:jc w:val="left"/>
        <w:rPr>
          <w:rFonts w:ascii="仿宋" w:eastAsia="仿宋" w:hAnsi="仿宋"/>
          <w:sz w:val="28"/>
          <w:szCs w:val="28"/>
        </w:rPr>
      </w:pPr>
      <w:r w:rsidRPr="005A4381">
        <w:rPr>
          <w:rFonts w:ascii="仿宋" w:eastAsia="仿宋" w:hAnsi="仿宋" w:hint="eastAsia"/>
          <w:sz w:val="30"/>
          <w:szCs w:val="30"/>
        </w:rPr>
        <w:t>1.你认为该教师哪个方面你最满意？</w:t>
      </w:r>
      <w:r w:rsidRPr="005A4381">
        <w:rPr>
          <w:rFonts w:ascii="仿宋" w:eastAsia="仿宋" w:hAnsi="仿宋" w:hint="eastAsia"/>
          <w:sz w:val="28"/>
          <w:szCs w:val="28"/>
          <w:u w:val="single"/>
        </w:rPr>
        <w:t xml:space="preserve">                   </w:t>
      </w:r>
    </w:p>
    <w:p w:rsidR="00665D6D" w:rsidRPr="005A4381" w:rsidRDefault="00665D6D" w:rsidP="00665D6D">
      <w:pPr>
        <w:spacing w:line="500" w:lineRule="exact"/>
        <w:ind w:firstLineChars="200" w:firstLine="600"/>
        <w:jc w:val="left"/>
        <w:rPr>
          <w:rFonts w:ascii="仿宋" w:eastAsia="仿宋" w:hAnsi="仿宋"/>
          <w:sz w:val="30"/>
          <w:szCs w:val="30"/>
        </w:rPr>
      </w:pPr>
      <w:r w:rsidRPr="005A4381">
        <w:rPr>
          <w:rFonts w:ascii="仿宋" w:eastAsia="仿宋" w:hAnsi="仿宋" w:hint="eastAsia"/>
          <w:sz w:val="30"/>
          <w:szCs w:val="30"/>
        </w:rPr>
        <w:t>2.你认为该教师哪个方面最需要改进？</w:t>
      </w:r>
      <w:r w:rsidRPr="005A4381">
        <w:rPr>
          <w:rFonts w:ascii="仿宋" w:eastAsia="仿宋" w:hAnsi="仿宋" w:hint="eastAsia"/>
          <w:sz w:val="28"/>
          <w:szCs w:val="28"/>
          <w:u w:val="single"/>
        </w:rPr>
        <w:t xml:space="preserve">                 </w:t>
      </w:r>
    </w:p>
    <w:p w:rsidR="00665D6D" w:rsidRPr="005A4381" w:rsidRDefault="00665D6D" w:rsidP="00665D6D">
      <w:pPr>
        <w:spacing w:line="540" w:lineRule="exact"/>
        <w:ind w:firstLine="420"/>
        <w:rPr>
          <w:rFonts w:ascii="仿宋" w:eastAsia="仿宋" w:hAnsi="仿宋"/>
          <w:b/>
          <w:sz w:val="30"/>
          <w:szCs w:val="30"/>
        </w:rPr>
      </w:pPr>
    </w:p>
    <w:p w:rsidR="00665D6D" w:rsidRPr="005A4381" w:rsidRDefault="00665D6D" w:rsidP="00665D6D">
      <w:pPr>
        <w:spacing w:line="540" w:lineRule="exact"/>
        <w:ind w:firstLineChars="189" w:firstLine="567"/>
        <w:rPr>
          <w:rFonts w:ascii="仿宋" w:eastAsia="仿宋" w:hAnsi="仿宋"/>
          <w:sz w:val="28"/>
          <w:szCs w:val="28"/>
        </w:rPr>
      </w:pPr>
      <w:r w:rsidRPr="005A4381">
        <w:rPr>
          <w:rFonts w:ascii="仿宋" w:eastAsia="仿宋" w:hAnsi="仿宋" w:hint="eastAsia"/>
          <w:sz w:val="30"/>
          <w:szCs w:val="30"/>
        </w:rPr>
        <w:t>说明：问题1、2，如出现1/5及以上“否”的结果，学校将对教师开展师德师风调查；如出现1/3及以上“否”的结果，则视为“一票否决”。3-9题评价等级分为5个档次，最高为5，最低为1。1、2题分值均为15分，3-9题分值为10分，主观题不计算得分。</w:t>
      </w:r>
    </w:p>
    <w:p w:rsidR="00665D6D" w:rsidRPr="005A4381" w:rsidRDefault="00665D6D" w:rsidP="00665D6D">
      <w:pPr>
        <w:widowControl/>
        <w:jc w:val="left"/>
      </w:pPr>
      <w:r w:rsidRPr="005A4381">
        <w:br w:type="page"/>
      </w:r>
    </w:p>
    <w:p w:rsidR="00665D6D" w:rsidRPr="005A4381" w:rsidRDefault="00665D6D" w:rsidP="00665D6D">
      <w:pPr>
        <w:spacing w:line="540" w:lineRule="exact"/>
        <w:rPr>
          <w:rFonts w:asciiTheme="minorEastAsia" w:hAnsiTheme="minorEastAsia"/>
          <w:sz w:val="30"/>
          <w:szCs w:val="30"/>
        </w:rPr>
      </w:pPr>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6-2</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黑龙江大学学生评教基本内容</w:t>
      </w:r>
    </w:p>
    <w:p w:rsidR="00665D6D" w:rsidRPr="005A4381" w:rsidRDefault="00665D6D" w:rsidP="00665D6D">
      <w:pPr>
        <w:spacing w:line="540" w:lineRule="exact"/>
        <w:jc w:val="center"/>
        <w:rPr>
          <w:rFonts w:ascii="宋体" w:hAnsi="宋体"/>
          <w:b/>
          <w:sz w:val="36"/>
          <w:szCs w:val="36"/>
        </w:rPr>
      </w:pPr>
      <w:r w:rsidRPr="005A4381">
        <w:rPr>
          <w:rFonts w:ascii="宋体" w:hAnsi="宋体" w:hint="eastAsia"/>
          <w:b/>
          <w:sz w:val="36"/>
          <w:szCs w:val="36"/>
        </w:rPr>
        <w:t>（实验课教师适用）</w:t>
      </w:r>
    </w:p>
    <w:p w:rsidR="00665D6D" w:rsidRPr="005A4381" w:rsidRDefault="00665D6D" w:rsidP="009B2714">
      <w:pPr>
        <w:spacing w:beforeLines="50" w:before="156" w:afterLines="50" w:after="156" w:line="540" w:lineRule="exact"/>
        <w:ind w:firstLineChars="198" w:firstLine="594"/>
        <w:jc w:val="left"/>
        <w:rPr>
          <w:rFonts w:ascii="黑体" w:eastAsia="黑体" w:hAnsi="黑体"/>
          <w:sz w:val="30"/>
          <w:szCs w:val="30"/>
        </w:rPr>
      </w:pPr>
      <w:r w:rsidRPr="005A4381">
        <w:rPr>
          <w:rFonts w:ascii="黑体" w:eastAsia="黑体" w:hAnsi="黑体" w:hint="eastAsia"/>
          <w:sz w:val="30"/>
          <w:szCs w:val="30"/>
        </w:rPr>
        <w:t>一、师德师风</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1.教师在教学活动中坚定政治方向，坚持党的路线方针政策，遵守国家法律法规，弘扬社会主义核心价值观。</w:t>
      </w:r>
    </w:p>
    <w:p w:rsidR="00665D6D" w:rsidRPr="005A4381" w:rsidRDefault="00665D6D" w:rsidP="009B2714">
      <w:pPr>
        <w:spacing w:afterLines="50" w:after="156" w:line="460" w:lineRule="exact"/>
        <w:ind w:left="664" w:firstLineChars="198" w:firstLine="594"/>
        <w:jc w:val="left"/>
        <w:rPr>
          <w:rFonts w:ascii="仿宋" w:eastAsia="仿宋" w:hAnsi="仿宋"/>
          <w:sz w:val="30"/>
          <w:szCs w:val="30"/>
        </w:rPr>
      </w:pPr>
      <w:r w:rsidRPr="005A4381">
        <w:rPr>
          <w:rFonts w:ascii="仿宋" w:eastAsia="仿宋" w:hAnsi="仿宋" w:hint="eastAsia"/>
          <w:sz w:val="30"/>
          <w:szCs w:val="30"/>
        </w:rPr>
        <w:t>A.是</w:t>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t>B.否</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2.教师为人师表，恪守职业道德，公平诚信、廉洁自律，在教学和考核中能公正合理的对待和评价学生。</w:t>
      </w:r>
    </w:p>
    <w:p w:rsidR="00665D6D" w:rsidRPr="005A4381" w:rsidRDefault="00665D6D" w:rsidP="009B2714">
      <w:pPr>
        <w:spacing w:afterLines="50" w:after="156" w:line="460" w:lineRule="exact"/>
        <w:ind w:left="664" w:firstLineChars="198" w:firstLine="594"/>
        <w:jc w:val="left"/>
        <w:rPr>
          <w:rFonts w:ascii="仿宋" w:eastAsia="仿宋" w:hAnsi="仿宋"/>
          <w:sz w:val="30"/>
          <w:szCs w:val="30"/>
        </w:rPr>
      </w:pPr>
      <w:r w:rsidRPr="005A4381">
        <w:rPr>
          <w:rFonts w:ascii="仿宋" w:eastAsia="仿宋" w:hAnsi="仿宋" w:hint="eastAsia"/>
          <w:sz w:val="30"/>
          <w:szCs w:val="30"/>
        </w:rPr>
        <w:t>A.是</w:t>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r>
      <w:r w:rsidRPr="005A4381">
        <w:rPr>
          <w:rFonts w:ascii="仿宋" w:eastAsia="仿宋" w:hAnsi="仿宋" w:hint="eastAsia"/>
          <w:sz w:val="30"/>
          <w:szCs w:val="30"/>
        </w:rPr>
        <w:tab/>
        <w:t>B.否</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3.教师注重教书育人，关爱学生成长，将思想政治教育和课程思政贯穿教育教学全过程，引导学生养成高尚的道德品质和良好的行为习惯。</w:t>
      </w:r>
    </w:p>
    <w:p w:rsidR="00665D6D" w:rsidRPr="005A4381" w:rsidRDefault="00665D6D" w:rsidP="009B2714">
      <w:pPr>
        <w:spacing w:beforeLines="50" w:before="156" w:afterLines="50" w:after="156" w:line="540" w:lineRule="exact"/>
        <w:ind w:firstLineChars="198" w:firstLine="594"/>
        <w:jc w:val="left"/>
        <w:rPr>
          <w:rFonts w:ascii="黑体" w:eastAsia="黑体" w:hAnsi="黑体"/>
          <w:sz w:val="30"/>
          <w:szCs w:val="30"/>
        </w:rPr>
      </w:pPr>
      <w:r w:rsidRPr="005A4381">
        <w:rPr>
          <w:rFonts w:ascii="黑体" w:eastAsia="黑体" w:hAnsi="黑体" w:hint="eastAsia"/>
          <w:sz w:val="30"/>
          <w:szCs w:val="30"/>
        </w:rPr>
        <w:t>二、教学能力与水平</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4.教师对课堂的组织与管理严格，能够切实承担起课堂教学第一责任人的职责，教学准备充分，学习目标和考核方法明确，课堂秩序良好、师生交流顺畅、学生参与教学活动积极性高。</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5.课程教学环节设计合理，教学内容充实，注重理论联系实际，重点难点突出，能够将学科前沿内容融入课程教学，具有一定的学业挑战度，引导学生在完整的课程周期内持续投入精力，开展拓展学习和高阶学习。</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6.教师积极改进教学方式方法，采用启发式、探究式、合作式、体验式等教学方式以及师生互动、生生互动、线上学习、学生主讲等教学方法，经常性地开展辅导答疑，促进学生主动学习、思考和实践，营造良好的学习环境。</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7.教师实验原理、实验目的讲授明确，要求严格，条理清楚，重点突出，时间配置合理，示范操作过程严格规范、清晰准确。能清晰、准确地</w:t>
      </w:r>
      <w:r w:rsidRPr="005A4381">
        <w:rPr>
          <w:rFonts w:ascii="仿宋" w:eastAsia="仿宋" w:hAnsi="仿宋" w:hint="eastAsia"/>
          <w:sz w:val="30"/>
          <w:szCs w:val="30"/>
        </w:rPr>
        <w:lastRenderedPageBreak/>
        <w:t>讲授实验相关的理论知识、设计思路、基本方法和关键操作规程。</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8. 教师在指导实验时，关注学生的实验进展状况和实验操作过程，能及时评价和指导学生的实验学习，批改实验报告仔细认真，听取学生对课程教学提出的意见与建议。</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r w:rsidRPr="005A4381">
        <w:rPr>
          <w:rFonts w:ascii="仿宋" w:eastAsia="仿宋" w:hAnsi="仿宋" w:hint="eastAsia"/>
          <w:sz w:val="30"/>
          <w:szCs w:val="30"/>
        </w:rPr>
        <w:t>9. 教师经常分享各类学习资源、线上自学、社会实践等课外任务并提供相应的指导与支持，培养自主学习和终身学习的意识和能力。</w:t>
      </w:r>
    </w:p>
    <w:p w:rsidR="00665D6D" w:rsidRPr="005A4381" w:rsidRDefault="00665D6D" w:rsidP="009B2714">
      <w:pPr>
        <w:spacing w:afterLines="50" w:after="156" w:line="460" w:lineRule="exact"/>
        <w:ind w:firstLineChars="198" w:firstLine="594"/>
        <w:jc w:val="left"/>
        <w:rPr>
          <w:rFonts w:ascii="仿宋" w:eastAsia="仿宋" w:hAnsi="仿宋"/>
          <w:sz w:val="30"/>
          <w:szCs w:val="30"/>
        </w:rPr>
      </w:pPr>
    </w:p>
    <w:p w:rsidR="00665D6D" w:rsidRPr="005A4381" w:rsidRDefault="00665D6D" w:rsidP="00665D6D">
      <w:pPr>
        <w:spacing w:line="540" w:lineRule="exact"/>
        <w:ind w:firstLineChars="198" w:firstLine="594"/>
        <w:jc w:val="left"/>
        <w:rPr>
          <w:rFonts w:ascii="仿宋" w:eastAsia="仿宋" w:hAnsi="仿宋"/>
          <w:sz w:val="30"/>
          <w:szCs w:val="30"/>
        </w:rPr>
      </w:pPr>
    </w:p>
    <w:p w:rsidR="00665D6D" w:rsidRPr="005A4381" w:rsidRDefault="00665D6D" w:rsidP="00665D6D">
      <w:pPr>
        <w:spacing w:line="500" w:lineRule="exact"/>
        <w:ind w:firstLineChars="200" w:firstLine="600"/>
        <w:jc w:val="left"/>
        <w:rPr>
          <w:rFonts w:ascii="仿宋" w:eastAsia="仿宋" w:hAnsi="仿宋"/>
          <w:sz w:val="30"/>
          <w:szCs w:val="30"/>
        </w:rPr>
      </w:pPr>
      <w:r w:rsidRPr="005A4381">
        <w:rPr>
          <w:rFonts w:ascii="仿宋" w:eastAsia="仿宋" w:hAnsi="仿宋" w:hint="eastAsia"/>
          <w:sz w:val="30"/>
          <w:szCs w:val="30"/>
        </w:rPr>
        <w:t>主观题：</w:t>
      </w:r>
    </w:p>
    <w:p w:rsidR="00665D6D" w:rsidRPr="005A4381" w:rsidRDefault="00665D6D" w:rsidP="00665D6D">
      <w:pPr>
        <w:spacing w:line="500" w:lineRule="exact"/>
        <w:ind w:firstLineChars="200" w:firstLine="600"/>
        <w:jc w:val="left"/>
        <w:rPr>
          <w:rFonts w:ascii="仿宋" w:eastAsia="仿宋" w:hAnsi="仿宋"/>
          <w:sz w:val="28"/>
          <w:szCs w:val="28"/>
        </w:rPr>
      </w:pPr>
      <w:r w:rsidRPr="005A4381">
        <w:rPr>
          <w:rFonts w:ascii="仿宋" w:eastAsia="仿宋" w:hAnsi="仿宋" w:hint="eastAsia"/>
          <w:sz w:val="30"/>
          <w:szCs w:val="30"/>
        </w:rPr>
        <w:t>1.你认为该教师哪个方面你最满意？</w:t>
      </w:r>
      <w:r w:rsidRPr="005A4381">
        <w:rPr>
          <w:rFonts w:ascii="仿宋" w:eastAsia="仿宋" w:hAnsi="仿宋" w:hint="eastAsia"/>
          <w:sz w:val="28"/>
          <w:szCs w:val="28"/>
          <w:u w:val="single"/>
        </w:rPr>
        <w:t xml:space="preserve">                   </w:t>
      </w:r>
    </w:p>
    <w:p w:rsidR="00665D6D" w:rsidRPr="005A4381" w:rsidRDefault="00665D6D" w:rsidP="00665D6D">
      <w:pPr>
        <w:spacing w:line="500" w:lineRule="exact"/>
        <w:ind w:firstLineChars="200" w:firstLine="600"/>
        <w:jc w:val="left"/>
        <w:rPr>
          <w:rFonts w:ascii="仿宋" w:eastAsia="仿宋" w:hAnsi="仿宋"/>
          <w:sz w:val="30"/>
          <w:szCs w:val="30"/>
        </w:rPr>
      </w:pPr>
      <w:r w:rsidRPr="005A4381">
        <w:rPr>
          <w:rFonts w:ascii="仿宋" w:eastAsia="仿宋" w:hAnsi="仿宋" w:hint="eastAsia"/>
          <w:sz w:val="30"/>
          <w:szCs w:val="30"/>
        </w:rPr>
        <w:t>2.你认为该教师哪个方面最需要改进？</w:t>
      </w:r>
      <w:r w:rsidRPr="005A4381">
        <w:rPr>
          <w:rFonts w:ascii="仿宋" w:eastAsia="仿宋" w:hAnsi="仿宋" w:hint="eastAsia"/>
          <w:sz w:val="28"/>
          <w:szCs w:val="28"/>
          <w:u w:val="single"/>
        </w:rPr>
        <w:t xml:space="preserve">                 </w:t>
      </w:r>
    </w:p>
    <w:p w:rsidR="00665D6D" w:rsidRPr="005A4381" w:rsidRDefault="00665D6D" w:rsidP="00665D6D">
      <w:pPr>
        <w:spacing w:line="540" w:lineRule="exact"/>
        <w:ind w:firstLine="420"/>
        <w:rPr>
          <w:rFonts w:ascii="仿宋" w:eastAsia="仿宋" w:hAnsi="仿宋"/>
          <w:b/>
          <w:sz w:val="30"/>
          <w:szCs w:val="30"/>
        </w:rPr>
      </w:pPr>
    </w:p>
    <w:p w:rsidR="00665D6D" w:rsidRPr="005A4381" w:rsidRDefault="00665D6D" w:rsidP="00665D6D">
      <w:pPr>
        <w:spacing w:line="540" w:lineRule="exact"/>
        <w:ind w:firstLineChars="189" w:firstLine="567"/>
        <w:rPr>
          <w:rFonts w:ascii="仿宋" w:eastAsia="仿宋" w:hAnsi="仿宋"/>
          <w:sz w:val="28"/>
          <w:szCs w:val="28"/>
        </w:rPr>
      </w:pPr>
      <w:r w:rsidRPr="005A4381">
        <w:rPr>
          <w:rFonts w:ascii="仿宋" w:eastAsia="仿宋" w:hAnsi="仿宋" w:hint="eastAsia"/>
          <w:sz w:val="30"/>
          <w:szCs w:val="30"/>
        </w:rPr>
        <w:t>说明：问题1、2，如出现1/5及以上“否”的结果，学校将对教师开展师德师风调查；如出现1/3及以上“否”的结果，则视为“一票否决”。3-9题评价等级分为5个档次，最高为5，最低为1。1、2题分值均为15分，3-9题分值为10分，主观题不计算得分。</w:t>
      </w:r>
    </w:p>
    <w:p w:rsidR="00665D6D" w:rsidRPr="005A4381" w:rsidRDefault="00665D6D" w:rsidP="00665D6D">
      <w:pPr>
        <w:spacing w:line="360" w:lineRule="auto"/>
        <w:rPr>
          <w:rFonts w:ascii="仿宋" w:eastAsia="仿宋" w:hAnsi="仿宋"/>
          <w:sz w:val="28"/>
          <w:szCs w:val="28"/>
        </w:rPr>
        <w:sectPr w:rsidR="00665D6D" w:rsidRPr="005A4381" w:rsidSect="000D662A">
          <w:pgSz w:w="11906" w:h="16838"/>
          <w:pgMar w:top="1134" w:right="1134" w:bottom="1134" w:left="1134" w:header="851" w:footer="992" w:gutter="0"/>
          <w:cols w:space="425"/>
          <w:docGrid w:type="lines" w:linePitch="312"/>
        </w:sectPr>
      </w:pPr>
    </w:p>
    <w:p w:rsidR="00665D6D" w:rsidRPr="005A4381" w:rsidRDefault="00665D6D" w:rsidP="00665D6D">
      <w:pPr>
        <w:spacing w:line="360" w:lineRule="auto"/>
        <w:rPr>
          <w:rFonts w:asciiTheme="minorEastAsia" w:hAnsiTheme="minorEastAsia"/>
          <w:sz w:val="30"/>
          <w:szCs w:val="30"/>
        </w:rPr>
      </w:pPr>
      <w:r w:rsidRPr="005A4381">
        <w:rPr>
          <w:rFonts w:asciiTheme="minorEastAsia" w:hAnsiTheme="minorEastAsia" w:hint="eastAsia"/>
          <w:sz w:val="30"/>
          <w:szCs w:val="30"/>
        </w:rPr>
        <w:lastRenderedPageBreak/>
        <w:t>附件</w:t>
      </w:r>
      <w:r w:rsidRPr="005A4381">
        <w:rPr>
          <w:rFonts w:asciiTheme="minorEastAsia" w:hAnsiTheme="minorEastAsia" w:hint="eastAsia"/>
          <w:sz w:val="30"/>
          <w:szCs w:val="30"/>
        </w:rPr>
        <w:t>6-3</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黑龙江大学学生本科课程学习体验调查问卷</w:t>
      </w:r>
    </w:p>
    <w:p w:rsidR="00665D6D" w:rsidRPr="005A4381" w:rsidRDefault="00665D6D" w:rsidP="00665D6D">
      <w:pPr>
        <w:spacing w:line="360" w:lineRule="auto"/>
        <w:jc w:val="center"/>
        <w:rPr>
          <w:rFonts w:ascii="宋体" w:hAnsi="宋体"/>
          <w:b/>
          <w:sz w:val="36"/>
          <w:szCs w:val="36"/>
        </w:rPr>
      </w:pPr>
      <w:r w:rsidRPr="005A4381">
        <w:rPr>
          <w:rFonts w:ascii="宋体" w:hAnsi="宋体" w:hint="eastAsia"/>
          <w:b/>
          <w:sz w:val="36"/>
          <w:szCs w:val="36"/>
        </w:rPr>
        <w:t>（理论课教师适用）</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1.这门课程是我喜欢的课程，我在课程中学到的东西对我今后会有很大帮助。</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2.这位老师是我欣赏的老师，老师的言传身教、学识风范让我受益匪浅。</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3.这门课程的教学很好地激发了我的学习兴趣，我较好地参与了该门课程教学的全过程。</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4.课程的学习设立了高标准，有很多具有挑战性的学习任务，能够引导我开展高阶学习，我必须努力学习才能达到要求。</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5.我非常清楚该课程的学习目标和教学内容，能够比较系统地理解、掌握课程的知识，运用所学知识去分析、解决有关问题，学习收获大。</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lastRenderedPageBreak/>
        <w:t>6.我认为老师上课充满激情，教学目标明确，重点突出，条理清晰，富有启发性，使我能够认真思考，并能够全身心投入课程学习。</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7.课堂的氛围很好，大多数同学都能认真听讲，除了教师安排的教学环节需要用到手机之外，大多数同学上课时都不使用手机。</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8.课堂互动效果好，教学方法新颖，教师经常组织同学们开展问答、讨论、小组学习等活动，大多数同学都能积极参与，与老师和同学们交流自己的疑问、观点和解决方法。</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9.我认为该课程的成绩评定方法中所包含的考核项目，可以很好地引导我学习，特别是激励我在整个学期中都努力学习。</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10.老师会在作业、测验或考试后，针对同学们的学习情况给予及时且有价值的反馈，这些反馈可以很好地帮助我们了解如何改进学习。</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11.为了完成课程学习任务，我除了在课堂上学习之外，还需要利用很多课后时间来学习，作业量和阅读量饱满。</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lastRenderedPageBreak/>
        <w:t>12.老师为我提供的学习资源以及引导我们自主寻找的学习资源(包括教材、讲义、参考书目、网上资源等)，对我的学习帮助很大。</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13.老师能够耐心的帮助我解答各类问题，定期面对面或在课后通过微信、学习通、QQ等指导、反馈、关心我的学习。</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14.通过这门课程的学习，我和同学们建立了良好的沟通和互助关系，大家能够一起讨论、学习和实践。</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15.该课程让我在获取知识的同时，还使我运用所学知识去分析问题、解决实际问题的能力得到了提升。</w:t>
      </w:r>
    </w:p>
    <w:p w:rsidR="00665D6D" w:rsidRPr="005A4381" w:rsidRDefault="00665D6D" w:rsidP="00665D6D">
      <w:pPr>
        <w:spacing w:line="500" w:lineRule="exact"/>
        <w:ind w:firstLineChars="250" w:firstLine="700"/>
        <w:jc w:val="left"/>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00" w:firstLine="562"/>
        <w:jc w:val="left"/>
        <w:rPr>
          <w:rFonts w:ascii="仿宋" w:eastAsia="仿宋" w:hAnsi="仿宋"/>
          <w:b/>
          <w:sz w:val="28"/>
          <w:szCs w:val="28"/>
        </w:rPr>
      </w:pPr>
      <w:r w:rsidRPr="005A4381">
        <w:rPr>
          <w:rFonts w:ascii="仿宋" w:eastAsia="仿宋" w:hAnsi="仿宋" w:hint="eastAsia"/>
          <w:b/>
          <w:sz w:val="28"/>
          <w:szCs w:val="28"/>
        </w:rPr>
        <w:t>主观题：</w:t>
      </w:r>
    </w:p>
    <w:p w:rsidR="00665D6D" w:rsidRPr="005A4381" w:rsidRDefault="00665D6D" w:rsidP="00665D6D">
      <w:pPr>
        <w:spacing w:line="500" w:lineRule="exact"/>
        <w:ind w:firstLineChars="200" w:firstLine="560"/>
        <w:jc w:val="left"/>
        <w:rPr>
          <w:rFonts w:ascii="仿宋" w:eastAsia="仿宋" w:hAnsi="仿宋"/>
          <w:sz w:val="28"/>
          <w:szCs w:val="28"/>
        </w:rPr>
      </w:pPr>
      <w:r w:rsidRPr="005A4381">
        <w:rPr>
          <w:rFonts w:ascii="仿宋" w:eastAsia="仿宋" w:hAnsi="仿宋" w:hint="eastAsia"/>
          <w:sz w:val="28"/>
          <w:szCs w:val="28"/>
        </w:rPr>
        <w:t>1.你认为该课程哪个方面你最满意？</w:t>
      </w:r>
      <w:r w:rsidRPr="005A4381">
        <w:rPr>
          <w:rFonts w:ascii="仿宋" w:eastAsia="仿宋" w:hAnsi="仿宋" w:hint="eastAsia"/>
          <w:sz w:val="28"/>
          <w:szCs w:val="28"/>
          <w:u w:val="single"/>
        </w:rPr>
        <w:t xml:space="preserve">                   </w:t>
      </w:r>
    </w:p>
    <w:p w:rsidR="00665D6D" w:rsidRPr="005A4381" w:rsidRDefault="00665D6D" w:rsidP="00665D6D">
      <w:pPr>
        <w:spacing w:line="500" w:lineRule="exact"/>
        <w:ind w:firstLineChars="200" w:firstLine="560"/>
        <w:jc w:val="left"/>
        <w:rPr>
          <w:rFonts w:ascii="仿宋" w:eastAsia="仿宋" w:hAnsi="仿宋"/>
          <w:sz w:val="28"/>
          <w:szCs w:val="28"/>
          <w:u w:val="single"/>
        </w:rPr>
      </w:pPr>
      <w:r w:rsidRPr="005A4381">
        <w:rPr>
          <w:rFonts w:ascii="仿宋" w:eastAsia="仿宋" w:hAnsi="仿宋" w:hint="eastAsia"/>
          <w:sz w:val="28"/>
          <w:szCs w:val="28"/>
        </w:rPr>
        <w:t>2.你认为该课程哪个方面最需要改进？</w:t>
      </w:r>
      <w:r w:rsidRPr="005A4381">
        <w:rPr>
          <w:rFonts w:ascii="仿宋" w:eastAsia="仿宋" w:hAnsi="仿宋" w:hint="eastAsia"/>
          <w:sz w:val="28"/>
          <w:szCs w:val="28"/>
          <w:u w:val="single"/>
        </w:rPr>
        <w:t xml:space="preserve">                 </w:t>
      </w:r>
    </w:p>
    <w:p w:rsidR="00665D6D" w:rsidRPr="005A4381" w:rsidRDefault="00665D6D" w:rsidP="00665D6D">
      <w:pPr>
        <w:spacing w:line="360" w:lineRule="auto"/>
        <w:rPr>
          <w:rFonts w:asciiTheme="minorEastAsia" w:hAnsiTheme="minorEastAsia"/>
          <w:sz w:val="30"/>
          <w:szCs w:val="30"/>
        </w:rPr>
      </w:pPr>
      <w:r w:rsidRPr="005A4381">
        <w:rPr>
          <w:rFonts w:asciiTheme="minorEastAsia" w:hAnsiTheme="minorEastAsia" w:hint="eastAsia"/>
          <w:sz w:val="30"/>
          <w:szCs w:val="30"/>
        </w:rPr>
        <w:t>附件</w:t>
      </w:r>
      <w:r w:rsidRPr="005A4381">
        <w:rPr>
          <w:rFonts w:asciiTheme="minorEastAsia" w:hAnsiTheme="minorEastAsia" w:hint="eastAsia"/>
          <w:sz w:val="30"/>
          <w:szCs w:val="30"/>
        </w:rPr>
        <w:t>6-4</w:t>
      </w:r>
      <w:r w:rsidRPr="005A4381">
        <w:rPr>
          <w:rFonts w:asciiTheme="minorEastAsia" w:hAnsiTheme="minorEastAsia" w:hint="eastAsia"/>
          <w:sz w:val="30"/>
          <w:szCs w:val="30"/>
        </w:rPr>
        <w:t>：</w:t>
      </w:r>
    </w:p>
    <w:p w:rsidR="00665D6D" w:rsidRPr="002C1C48" w:rsidRDefault="00665D6D" w:rsidP="00665D6D">
      <w:pPr>
        <w:jc w:val="center"/>
        <w:rPr>
          <w:rFonts w:ascii="方正小标宋简体" w:eastAsia="方正小标宋简体" w:hAnsiTheme="minorEastAsia"/>
          <w:sz w:val="36"/>
          <w:szCs w:val="36"/>
        </w:rPr>
      </w:pPr>
      <w:r w:rsidRPr="002C1C48">
        <w:rPr>
          <w:rFonts w:ascii="方正小标宋简体" w:eastAsia="方正小标宋简体" w:hAnsiTheme="minorEastAsia" w:hint="eastAsia"/>
          <w:sz w:val="36"/>
          <w:szCs w:val="36"/>
        </w:rPr>
        <w:t>黑龙江大学学生本科课程学习体验调查问卷</w:t>
      </w:r>
    </w:p>
    <w:p w:rsidR="00665D6D" w:rsidRPr="005A4381" w:rsidRDefault="00665D6D" w:rsidP="00665D6D">
      <w:pPr>
        <w:spacing w:line="360" w:lineRule="auto"/>
        <w:jc w:val="center"/>
        <w:rPr>
          <w:rFonts w:ascii="宋体" w:hAnsi="宋体"/>
          <w:b/>
          <w:sz w:val="36"/>
          <w:szCs w:val="36"/>
        </w:rPr>
      </w:pPr>
      <w:r w:rsidRPr="005A4381">
        <w:rPr>
          <w:rFonts w:ascii="宋体" w:hAnsi="宋体" w:hint="eastAsia"/>
          <w:b/>
          <w:sz w:val="36"/>
          <w:szCs w:val="36"/>
        </w:rPr>
        <w:t>（实验课教师适用）</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1.这门课程是我喜欢的课程，我在课程中学到的东西对我今后会有很大帮助。</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w:t>
      </w:r>
      <w:r w:rsidRPr="005A4381">
        <w:rPr>
          <w:rFonts w:ascii="仿宋" w:eastAsia="仿宋" w:hAnsi="仿宋" w:hint="eastAsia"/>
          <w:sz w:val="28"/>
          <w:szCs w:val="28"/>
        </w:rPr>
        <w:lastRenderedPageBreak/>
        <w:t>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2. 这位老师是我欣赏的老师，老师的言传身教、学识风范让我受益匪浅。</w:t>
      </w:r>
    </w:p>
    <w:p w:rsidR="00665D6D" w:rsidRPr="005A4381" w:rsidRDefault="00665D6D" w:rsidP="00665D6D">
      <w:pPr>
        <w:spacing w:line="500" w:lineRule="exact"/>
        <w:ind w:firstLineChars="250" w:firstLine="700"/>
        <w:jc w:val="left"/>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3.这门课程的教学很好地激发了我的学习兴趣，我较好地参与了该门课程教学的全过程。</w:t>
      </w:r>
    </w:p>
    <w:p w:rsidR="00665D6D" w:rsidRPr="005A4381" w:rsidRDefault="00665D6D" w:rsidP="00665D6D">
      <w:pPr>
        <w:spacing w:line="500" w:lineRule="exact"/>
        <w:ind w:firstLineChars="250" w:firstLine="700"/>
        <w:jc w:val="left"/>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4.实验指导教师认真检查实验预习情况，安全教育意识强。</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5. 实验内容与理论课程联系紧密，内容丰富充实，时间配置合理，使我能够认真思考，并能够全身心投入课程学习。</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6.实验课程的学习设立了高标准，有很多具有挑战性的学习任务，能够引导我开展高阶学习，我必须努力学习才能达到要求。</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7. 老师能够充分利用现代信息技术进行辅助和演示实验相关内容，实验原理、目的讲解清楚，各项要求明确，示教操作熟练。</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8. 老师指导实验认真负责，教学秩序良好，能处理实验过程中出现的各种问题，解答时用语科学规范，紧扣理论，耐心细致。</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lastRenderedPageBreak/>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9. 老师注重启发式教学，师生互动良好，突出实验的综合性、设计性和创新性，指导和引导我们独立完成实验。</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10. 老师对实验报告批改仔细认真，预习、实验操作和实验报告等分项评分标准客观合理。</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11.为了完成课程学习任务，我除了在课堂上学习之外，还需要利用很多课后时间来学习，作业量和阅读量饱满。</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12.老师为我提供的学习资源以及引导我们自主寻找的学习资源(包括教材、讲义、参考书目、网上资源等)，对我的学习帮助很大。</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13. 老师会在每次指导过程和每份实验报告中，针对我的情况给予及时且有价值的反馈信息，这些信息可以帮助我了解如何改进实验课程的学习。</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14. 实验教学效果良好，我们能全部掌握实验内容，通过实验我们进一步加深了对理论知识的理解。</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w:t>
      </w:r>
      <w:r w:rsidRPr="005A4381">
        <w:rPr>
          <w:rFonts w:ascii="仿宋" w:eastAsia="仿宋" w:hAnsi="仿宋" w:hint="eastAsia"/>
          <w:sz w:val="28"/>
          <w:szCs w:val="28"/>
        </w:rPr>
        <w:lastRenderedPageBreak/>
        <w:t>不符合</w:t>
      </w:r>
    </w:p>
    <w:p w:rsidR="00665D6D" w:rsidRPr="005A4381" w:rsidRDefault="00665D6D" w:rsidP="00665D6D">
      <w:pPr>
        <w:spacing w:line="500" w:lineRule="exact"/>
        <w:ind w:firstLineChars="250" w:firstLine="703"/>
        <w:jc w:val="left"/>
        <w:rPr>
          <w:rFonts w:ascii="仿宋" w:eastAsia="仿宋" w:hAnsi="仿宋"/>
          <w:b/>
          <w:sz w:val="28"/>
          <w:szCs w:val="28"/>
        </w:rPr>
      </w:pPr>
      <w:r w:rsidRPr="005A4381">
        <w:rPr>
          <w:rFonts w:ascii="仿宋" w:eastAsia="仿宋" w:hAnsi="仿宋" w:hint="eastAsia"/>
          <w:b/>
          <w:sz w:val="28"/>
          <w:szCs w:val="28"/>
        </w:rPr>
        <w:t>15. 该课程让我在获取知识的同时，还使我运用所学知识去分析问题、解决问题以及实际动手能力得到了提升。</w:t>
      </w:r>
    </w:p>
    <w:p w:rsidR="00665D6D" w:rsidRPr="005A4381" w:rsidRDefault="00665D6D" w:rsidP="009B2714">
      <w:pPr>
        <w:spacing w:afterLines="50" w:after="156" w:line="500" w:lineRule="exact"/>
        <w:ind w:left="420" w:firstLine="420"/>
        <w:rPr>
          <w:rFonts w:ascii="仿宋" w:eastAsia="仿宋" w:hAnsi="仿宋"/>
          <w:sz w:val="28"/>
          <w:szCs w:val="28"/>
        </w:rPr>
      </w:pPr>
      <w:r w:rsidRPr="005A4381">
        <w:rPr>
          <w:rFonts w:ascii="仿宋" w:eastAsia="仿宋" w:hAnsi="仿宋" w:hint="eastAsia"/>
          <w:sz w:val="28"/>
          <w:szCs w:val="28"/>
        </w:rPr>
        <w:t>A.完全符合  B.符合  C.基本符合  D.基本不符合  E.完全不符合</w:t>
      </w:r>
    </w:p>
    <w:p w:rsidR="00665D6D" w:rsidRPr="005A4381" w:rsidRDefault="00665D6D" w:rsidP="00665D6D">
      <w:pPr>
        <w:spacing w:line="500" w:lineRule="exact"/>
        <w:ind w:firstLineChars="200" w:firstLine="562"/>
        <w:jc w:val="left"/>
        <w:rPr>
          <w:rFonts w:ascii="仿宋" w:eastAsia="仿宋" w:hAnsi="仿宋"/>
          <w:b/>
          <w:sz w:val="28"/>
          <w:szCs w:val="28"/>
        </w:rPr>
      </w:pPr>
    </w:p>
    <w:p w:rsidR="00665D6D" w:rsidRPr="005A4381" w:rsidRDefault="00665D6D" w:rsidP="00665D6D">
      <w:pPr>
        <w:spacing w:line="500" w:lineRule="exact"/>
        <w:ind w:firstLineChars="200" w:firstLine="562"/>
        <w:jc w:val="left"/>
        <w:rPr>
          <w:rFonts w:ascii="仿宋" w:eastAsia="仿宋" w:hAnsi="仿宋"/>
          <w:b/>
          <w:sz w:val="28"/>
          <w:szCs w:val="28"/>
        </w:rPr>
      </w:pPr>
      <w:r w:rsidRPr="005A4381">
        <w:rPr>
          <w:rFonts w:ascii="仿宋" w:eastAsia="仿宋" w:hAnsi="仿宋" w:hint="eastAsia"/>
          <w:b/>
          <w:sz w:val="28"/>
          <w:szCs w:val="28"/>
        </w:rPr>
        <w:t>主观题：</w:t>
      </w:r>
    </w:p>
    <w:p w:rsidR="00665D6D" w:rsidRPr="005A4381" w:rsidRDefault="00665D6D" w:rsidP="00665D6D">
      <w:pPr>
        <w:spacing w:line="500" w:lineRule="exact"/>
        <w:ind w:firstLineChars="200" w:firstLine="560"/>
        <w:jc w:val="left"/>
        <w:rPr>
          <w:rFonts w:ascii="仿宋" w:eastAsia="仿宋" w:hAnsi="仿宋"/>
          <w:sz w:val="28"/>
          <w:szCs w:val="28"/>
        </w:rPr>
      </w:pPr>
      <w:r w:rsidRPr="005A4381">
        <w:rPr>
          <w:rFonts w:ascii="仿宋" w:eastAsia="仿宋" w:hAnsi="仿宋" w:hint="eastAsia"/>
          <w:sz w:val="28"/>
          <w:szCs w:val="28"/>
        </w:rPr>
        <w:t>1.你认为该课程哪个方面你最满意？</w:t>
      </w:r>
      <w:r w:rsidRPr="005A4381">
        <w:rPr>
          <w:rFonts w:ascii="仿宋" w:eastAsia="仿宋" w:hAnsi="仿宋" w:hint="eastAsia"/>
          <w:sz w:val="28"/>
          <w:szCs w:val="28"/>
          <w:u w:val="single"/>
        </w:rPr>
        <w:t xml:space="preserve">                   </w:t>
      </w:r>
    </w:p>
    <w:p w:rsidR="00665D6D" w:rsidRPr="002917C9" w:rsidRDefault="00665D6D" w:rsidP="00665D6D">
      <w:pPr>
        <w:spacing w:line="500" w:lineRule="exact"/>
        <w:ind w:firstLineChars="200" w:firstLine="560"/>
        <w:jc w:val="left"/>
        <w:rPr>
          <w:rFonts w:ascii="仿宋" w:eastAsia="仿宋" w:hAnsi="仿宋"/>
          <w:color w:val="000000"/>
          <w:sz w:val="28"/>
          <w:szCs w:val="28"/>
        </w:rPr>
      </w:pPr>
      <w:r w:rsidRPr="005A4381">
        <w:rPr>
          <w:rFonts w:ascii="仿宋" w:eastAsia="仿宋" w:hAnsi="仿宋" w:hint="eastAsia"/>
          <w:sz w:val="28"/>
          <w:szCs w:val="28"/>
        </w:rPr>
        <w:t>2.你认为该课程哪个方面最需要改进？</w:t>
      </w:r>
      <w:r w:rsidRPr="000D473A">
        <w:rPr>
          <w:rFonts w:ascii="仿宋" w:eastAsia="仿宋" w:hAnsi="仿宋" w:hint="eastAsia"/>
          <w:sz w:val="28"/>
          <w:szCs w:val="28"/>
          <w:u w:val="single"/>
        </w:rPr>
        <w:t xml:space="preserve">                 </w:t>
      </w:r>
    </w:p>
    <w:p w:rsidR="00665D6D" w:rsidRPr="00B33620" w:rsidRDefault="00665D6D" w:rsidP="00665D6D">
      <w:pPr>
        <w:spacing w:line="500" w:lineRule="exact"/>
        <w:ind w:firstLineChars="200" w:firstLine="560"/>
        <w:jc w:val="left"/>
        <w:rPr>
          <w:rFonts w:ascii="仿宋" w:eastAsia="仿宋" w:hAnsi="仿宋"/>
          <w:color w:val="000000"/>
          <w:sz w:val="28"/>
          <w:szCs w:val="28"/>
        </w:rPr>
      </w:pPr>
    </w:p>
    <w:p w:rsidR="001067A6" w:rsidRDefault="001067A6" w:rsidP="00665D6D">
      <w:pPr>
        <w:adjustRightInd w:val="0"/>
        <w:snapToGrid w:val="0"/>
        <w:spacing w:line="640" w:lineRule="exact"/>
        <w:jc w:val="center"/>
      </w:pPr>
    </w:p>
    <w:sectPr w:rsidR="001067A6" w:rsidSect="0066756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D0" w:rsidRDefault="000978D0" w:rsidP="000C2555">
      <w:r>
        <w:separator/>
      </w:r>
    </w:p>
  </w:endnote>
  <w:endnote w:type="continuationSeparator" w:id="0">
    <w:p w:rsidR="000978D0" w:rsidRDefault="000978D0" w:rsidP="000C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375525"/>
      <w:docPartObj>
        <w:docPartGallery w:val="Page Numbers (Bottom of Page)"/>
        <w:docPartUnique/>
      </w:docPartObj>
    </w:sdtPr>
    <w:sdtEndPr/>
    <w:sdtContent>
      <w:p w:rsidR="00665D6D" w:rsidRDefault="000978D0">
        <w:pPr>
          <w:pStyle w:val="a4"/>
          <w:jc w:val="center"/>
        </w:pPr>
        <w:r>
          <w:fldChar w:fldCharType="begin"/>
        </w:r>
        <w:r>
          <w:instrText>PAGE   \* MERGEFORMAT</w:instrText>
        </w:r>
        <w:r>
          <w:fldChar w:fldCharType="separate"/>
        </w:r>
        <w:r w:rsidR="009B2714" w:rsidRPr="009B2714">
          <w:rPr>
            <w:noProof/>
            <w:lang w:val="zh-CN"/>
          </w:rPr>
          <w:t>2</w:t>
        </w:r>
        <w:r>
          <w:rPr>
            <w:noProof/>
            <w:lang w:val="zh-CN"/>
          </w:rPr>
          <w:fldChar w:fldCharType="end"/>
        </w:r>
      </w:p>
    </w:sdtContent>
  </w:sdt>
  <w:p w:rsidR="00665D6D" w:rsidRDefault="00665D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3866"/>
      <w:docPartObj>
        <w:docPartGallery w:val="Page Numbers (Bottom of Page)"/>
        <w:docPartUnique/>
      </w:docPartObj>
    </w:sdtPr>
    <w:sdtEndPr/>
    <w:sdtContent>
      <w:p w:rsidR="00665D6D" w:rsidRDefault="000978D0">
        <w:pPr>
          <w:pStyle w:val="a4"/>
          <w:jc w:val="center"/>
        </w:pPr>
        <w:r>
          <w:fldChar w:fldCharType="begin"/>
        </w:r>
        <w:r>
          <w:instrText>PAGE   \* MERGEFORMAT</w:instrText>
        </w:r>
        <w:r>
          <w:fldChar w:fldCharType="separate"/>
        </w:r>
        <w:r w:rsidR="009B2714" w:rsidRPr="009B2714">
          <w:rPr>
            <w:noProof/>
            <w:lang w:val="zh-CN"/>
          </w:rPr>
          <w:t>19</w:t>
        </w:r>
        <w:r>
          <w:rPr>
            <w:noProof/>
            <w:lang w:val="zh-CN"/>
          </w:rPr>
          <w:fldChar w:fldCharType="end"/>
        </w:r>
      </w:p>
    </w:sdtContent>
  </w:sdt>
  <w:p w:rsidR="00665D6D" w:rsidRDefault="00665D6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2986"/>
      <w:docPartObj>
        <w:docPartGallery w:val="Page Numbers (Bottom of Page)"/>
        <w:docPartUnique/>
      </w:docPartObj>
    </w:sdtPr>
    <w:sdtEndPr/>
    <w:sdtContent>
      <w:p w:rsidR="00C85ED6" w:rsidRDefault="000978D0">
        <w:pPr>
          <w:pStyle w:val="a4"/>
          <w:jc w:val="center"/>
        </w:pPr>
        <w:r>
          <w:fldChar w:fldCharType="begin"/>
        </w:r>
        <w:r>
          <w:instrText xml:space="preserve"> PAGE   \* MERGEFORMAT </w:instrText>
        </w:r>
        <w:r>
          <w:fldChar w:fldCharType="separate"/>
        </w:r>
        <w:r w:rsidR="009B2714" w:rsidRPr="009B2714">
          <w:rPr>
            <w:noProof/>
            <w:lang w:val="zh-CN"/>
          </w:rPr>
          <w:t>25</w:t>
        </w:r>
        <w:r>
          <w:rPr>
            <w:noProof/>
            <w:lang w:val="zh-CN"/>
          </w:rPr>
          <w:fldChar w:fldCharType="end"/>
        </w:r>
      </w:p>
    </w:sdtContent>
  </w:sdt>
  <w:p w:rsidR="00C85ED6" w:rsidRDefault="00C85E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D0" w:rsidRDefault="000978D0" w:rsidP="000C2555">
      <w:r>
        <w:separator/>
      </w:r>
    </w:p>
  </w:footnote>
  <w:footnote w:type="continuationSeparator" w:id="0">
    <w:p w:rsidR="000978D0" w:rsidRDefault="000978D0" w:rsidP="000C2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C8"/>
    <w:rsid w:val="000454F1"/>
    <w:rsid w:val="00063671"/>
    <w:rsid w:val="00085C5D"/>
    <w:rsid w:val="000978D0"/>
    <w:rsid w:val="000B0024"/>
    <w:rsid w:val="000C2555"/>
    <w:rsid w:val="000F4E5A"/>
    <w:rsid w:val="001067A6"/>
    <w:rsid w:val="001130F3"/>
    <w:rsid w:val="001A05D9"/>
    <w:rsid w:val="001A6CA2"/>
    <w:rsid w:val="001B6374"/>
    <w:rsid w:val="001B6522"/>
    <w:rsid w:val="001C1DC9"/>
    <w:rsid w:val="001D44DD"/>
    <w:rsid w:val="001E6F03"/>
    <w:rsid w:val="00275BA9"/>
    <w:rsid w:val="002E3F4C"/>
    <w:rsid w:val="003110F2"/>
    <w:rsid w:val="0033119B"/>
    <w:rsid w:val="0035743B"/>
    <w:rsid w:val="00375067"/>
    <w:rsid w:val="00383C03"/>
    <w:rsid w:val="00384EAA"/>
    <w:rsid w:val="003A5B80"/>
    <w:rsid w:val="003A6A9A"/>
    <w:rsid w:val="0040298B"/>
    <w:rsid w:val="00415F24"/>
    <w:rsid w:val="00444C93"/>
    <w:rsid w:val="00444CC7"/>
    <w:rsid w:val="00485B7E"/>
    <w:rsid w:val="004912A6"/>
    <w:rsid w:val="00506A25"/>
    <w:rsid w:val="0054101D"/>
    <w:rsid w:val="00547D9F"/>
    <w:rsid w:val="00575D79"/>
    <w:rsid w:val="00586246"/>
    <w:rsid w:val="005B454E"/>
    <w:rsid w:val="005D1246"/>
    <w:rsid w:val="005D2429"/>
    <w:rsid w:val="00646607"/>
    <w:rsid w:val="00652A54"/>
    <w:rsid w:val="00665D6D"/>
    <w:rsid w:val="00667566"/>
    <w:rsid w:val="00695A11"/>
    <w:rsid w:val="006F1F65"/>
    <w:rsid w:val="00720509"/>
    <w:rsid w:val="00733BA2"/>
    <w:rsid w:val="00770FD3"/>
    <w:rsid w:val="007B2977"/>
    <w:rsid w:val="007B7ADB"/>
    <w:rsid w:val="007E6A95"/>
    <w:rsid w:val="00862BB6"/>
    <w:rsid w:val="008807A0"/>
    <w:rsid w:val="008B7BA2"/>
    <w:rsid w:val="008E65F1"/>
    <w:rsid w:val="00902A14"/>
    <w:rsid w:val="00930C17"/>
    <w:rsid w:val="00931664"/>
    <w:rsid w:val="0094083C"/>
    <w:rsid w:val="00966C04"/>
    <w:rsid w:val="009B01C3"/>
    <w:rsid w:val="009B2714"/>
    <w:rsid w:val="009D0DF8"/>
    <w:rsid w:val="009D4658"/>
    <w:rsid w:val="009D612B"/>
    <w:rsid w:val="00A244BB"/>
    <w:rsid w:val="00A60087"/>
    <w:rsid w:val="00AD1C65"/>
    <w:rsid w:val="00AE1CCE"/>
    <w:rsid w:val="00AF7939"/>
    <w:rsid w:val="00B10EF5"/>
    <w:rsid w:val="00B111C8"/>
    <w:rsid w:val="00B469DE"/>
    <w:rsid w:val="00BA1772"/>
    <w:rsid w:val="00C5735C"/>
    <w:rsid w:val="00C85ED6"/>
    <w:rsid w:val="00CB7C67"/>
    <w:rsid w:val="00CB7E4D"/>
    <w:rsid w:val="00CD7983"/>
    <w:rsid w:val="00CF7467"/>
    <w:rsid w:val="00D36C89"/>
    <w:rsid w:val="00D81B3D"/>
    <w:rsid w:val="00D860D1"/>
    <w:rsid w:val="00DC67A2"/>
    <w:rsid w:val="00E55C3B"/>
    <w:rsid w:val="00E82F0E"/>
    <w:rsid w:val="00E9599B"/>
    <w:rsid w:val="00EB3962"/>
    <w:rsid w:val="00F07328"/>
    <w:rsid w:val="00F93595"/>
    <w:rsid w:val="00FC687B"/>
    <w:rsid w:val="35FE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66"/>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67566"/>
    <w:pPr>
      <w:ind w:leftChars="2500" w:left="100"/>
    </w:pPr>
  </w:style>
  <w:style w:type="paragraph" w:styleId="a4">
    <w:name w:val="footer"/>
    <w:basedOn w:val="a"/>
    <w:link w:val="Char0"/>
    <w:uiPriority w:val="99"/>
    <w:unhideWhenUsed/>
    <w:rsid w:val="0066756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6675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667566"/>
    <w:rPr>
      <w:sz w:val="18"/>
      <w:szCs w:val="18"/>
    </w:rPr>
  </w:style>
  <w:style w:type="character" w:customStyle="1" w:styleId="Char0">
    <w:name w:val="页脚 Char"/>
    <w:basedOn w:val="a0"/>
    <w:link w:val="a4"/>
    <w:uiPriority w:val="99"/>
    <w:qFormat/>
    <w:rsid w:val="00667566"/>
    <w:rPr>
      <w:sz w:val="18"/>
      <w:szCs w:val="18"/>
    </w:rPr>
  </w:style>
  <w:style w:type="character" w:customStyle="1" w:styleId="Char">
    <w:name w:val="日期 Char"/>
    <w:basedOn w:val="a0"/>
    <w:link w:val="a3"/>
    <w:uiPriority w:val="99"/>
    <w:semiHidden/>
    <w:qFormat/>
    <w:rsid w:val="00667566"/>
    <w:rPr>
      <w:rFonts w:ascii="Times New Roman" w:eastAsia="仿宋_GB2312" w:hAnsi="Times New Roman" w:cs="Times New Roman"/>
      <w:sz w:val="32"/>
      <w:szCs w:val="32"/>
    </w:rPr>
  </w:style>
  <w:style w:type="paragraph" w:styleId="a6">
    <w:name w:val="Balloon Text"/>
    <w:basedOn w:val="a"/>
    <w:link w:val="Char2"/>
    <w:uiPriority w:val="99"/>
    <w:semiHidden/>
    <w:unhideWhenUsed/>
    <w:rsid w:val="00646607"/>
    <w:rPr>
      <w:sz w:val="18"/>
      <w:szCs w:val="18"/>
    </w:rPr>
  </w:style>
  <w:style w:type="character" w:customStyle="1" w:styleId="Char2">
    <w:name w:val="批注框文本 Char"/>
    <w:basedOn w:val="a0"/>
    <w:link w:val="a6"/>
    <w:uiPriority w:val="99"/>
    <w:semiHidden/>
    <w:rsid w:val="00646607"/>
    <w:rPr>
      <w:rFonts w:ascii="Times New Roman" w:eastAsia="仿宋_GB2312" w:hAnsi="Times New Roman" w:cs="Times New Roman"/>
      <w:kern w:val="2"/>
      <w:sz w:val="18"/>
      <w:szCs w:val="18"/>
    </w:rPr>
  </w:style>
  <w:style w:type="table" w:styleId="a7">
    <w:name w:val="Table Grid"/>
    <w:basedOn w:val="a1"/>
    <w:uiPriority w:val="59"/>
    <w:qFormat/>
    <w:rsid w:val="00383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qFormat/>
    <w:rsid w:val="00862BB6"/>
    <w:pPr>
      <w:spacing w:beforeAutospacing="1" w:afterAutospacing="1"/>
      <w:jc w:val="left"/>
    </w:pPr>
    <w:rPr>
      <w:rFonts w:ascii="Calibri" w:eastAsia="宋体" w:hAnsi="Calibri"/>
      <w:kern w:val="0"/>
      <w:sz w:val="24"/>
      <w:szCs w:val="24"/>
    </w:rPr>
  </w:style>
  <w:style w:type="paragraph" w:styleId="a9">
    <w:name w:val="List Paragraph"/>
    <w:basedOn w:val="a"/>
    <w:uiPriority w:val="34"/>
    <w:qFormat/>
    <w:rsid w:val="00665D6D"/>
    <w:pPr>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66"/>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67566"/>
    <w:pPr>
      <w:ind w:leftChars="2500" w:left="100"/>
    </w:pPr>
  </w:style>
  <w:style w:type="paragraph" w:styleId="a4">
    <w:name w:val="footer"/>
    <w:basedOn w:val="a"/>
    <w:link w:val="Char0"/>
    <w:uiPriority w:val="99"/>
    <w:unhideWhenUsed/>
    <w:rsid w:val="0066756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6675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667566"/>
    <w:rPr>
      <w:sz w:val="18"/>
      <w:szCs w:val="18"/>
    </w:rPr>
  </w:style>
  <w:style w:type="character" w:customStyle="1" w:styleId="Char0">
    <w:name w:val="页脚 Char"/>
    <w:basedOn w:val="a0"/>
    <w:link w:val="a4"/>
    <w:uiPriority w:val="99"/>
    <w:qFormat/>
    <w:rsid w:val="00667566"/>
    <w:rPr>
      <w:sz w:val="18"/>
      <w:szCs w:val="18"/>
    </w:rPr>
  </w:style>
  <w:style w:type="character" w:customStyle="1" w:styleId="Char">
    <w:name w:val="日期 Char"/>
    <w:basedOn w:val="a0"/>
    <w:link w:val="a3"/>
    <w:uiPriority w:val="99"/>
    <w:semiHidden/>
    <w:qFormat/>
    <w:rsid w:val="00667566"/>
    <w:rPr>
      <w:rFonts w:ascii="Times New Roman" w:eastAsia="仿宋_GB2312" w:hAnsi="Times New Roman" w:cs="Times New Roman"/>
      <w:sz w:val="32"/>
      <w:szCs w:val="32"/>
    </w:rPr>
  </w:style>
  <w:style w:type="paragraph" w:styleId="a6">
    <w:name w:val="Balloon Text"/>
    <w:basedOn w:val="a"/>
    <w:link w:val="Char2"/>
    <w:uiPriority w:val="99"/>
    <w:semiHidden/>
    <w:unhideWhenUsed/>
    <w:rsid w:val="00646607"/>
    <w:rPr>
      <w:sz w:val="18"/>
      <w:szCs w:val="18"/>
    </w:rPr>
  </w:style>
  <w:style w:type="character" w:customStyle="1" w:styleId="Char2">
    <w:name w:val="批注框文本 Char"/>
    <w:basedOn w:val="a0"/>
    <w:link w:val="a6"/>
    <w:uiPriority w:val="99"/>
    <w:semiHidden/>
    <w:rsid w:val="00646607"/>
    <w:rPr>
      <w:rFonts w:ascii="Times New Roman" w:eastAsia="仿宋_GB2312" w:hAnsi="Times New Roman" w:cs="Times New Roman"/>
      <w:kern w:val="2"/>
      <w:sz w:val="18"/>
      <w:szCs w:val="18"/>
    </w:rPr>
  </w:style>
  <w:style w:type="table" w:styleId="a7">
    <w:name w:val="Table Grid"/>
    <w:basedOn w:val="a1"/>
    <w:uiPriority w:val="59"/>
    <w:qFormat/>
    <w:rsid w:val="00383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qFormat/>
    <w:rsid w:val="00862BB6"/>
    <w:pPr>
      <w:spacing w:beforeAutospacing="1" w:afterAutospacing="1"/>
      <w:jc w:val="left"/>
    </w:pPr>
    <w:rPr>
      <w:rFonts w:ascii="Calibri" w:eastAsia="宋体" w:hAnsi="Calibri"/>
      <w:kern w:val="0"/>
      <w:sz w:val="24"/>
      <w:szCs w:val="24"/>
    </w:rPr>
  </w:style>
  <w:style w:type="paragraph" w:styleId="a9">
    <w:name w:val="List Paragraph"/>
    <w:basedOn w:val="a"/>
    <w:uiPriority w:val="34"/>
    <w:qFormat/>
    <w:rsid w:val="00665D6D"/>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870">
      <w:bodyDiv w:val="1"/>
      <w:marLeft w:val="0"/>
      <w:marRight w:val="0"/>
      <w:marTop w:val="0"/>
      <w:marBottom w:val="0"/>
      <w:divBdr>
        <w:top w:val="none" w:sz="0" w:space="0" w:color="auto"/>
        <w:left w:val="none" w:sz="0" w:space="0" w:color="auto"/>
        <w:bottom w:val="none" w:sz="0" w:space="0" w:color="auto"/>
        <w:right w:val="none" w:sz="0" w:space="0" w:color="auto"/>
      </w:divBdr>
    </w:div>
    <w:div w:id="392387938">
      <w:bodyDiv w:val="1"/>
      <w:marLeft w:val="0"/>
      <w:marRight w:val="0"/>
      <w:marTop w:val="0"/>
      <w:marBottom w:val="0"/>
      <w:divBdr>
        <w:top w:val="none" w:sz="0" w:space="0" w:color="auto"/>
        <w:left w:val="none" w:sz="0" w:space="0" w:color="auto"/>
        <w:bottom w:val="none" w:sz="0" w:space="0" w:color="auto"/>
        <w:right w:val="none" w:sz="0" w:space="0" w:color="auto"/>
      </w:divBdr>
    </w:div>
    <w:div w:id="121045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王运来</dc:creator>
  <cp:lastModifiedBy>sky</cp:lastModifiedBy>
  <cp:revision>2</cp:revision>
  <cp:lastPrinted>2018-05-04T07:03:00Z</cp:lastPrinted>
  <dcterms:created xsi:type="dcterms:W3CDTF">2019-06-28T02:26:00Z</dcterms:created>
  <dcterms:modified xsi:type="dcterms:W3CDTF">2019-06-28T02:26:00Z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